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Senior Software Engineer with over 10 years of extensive experience in SAP development, specializing in ABAP programming, SAP security frameworks, and integration solutions. Proven ability to handle full lifecycle software development and deliver high-quality technical solutions in complex environments. Demonstrated expertise in managing SAP transports, collaborating with cross-functional teams, and mentoring junior engineers to foster a culture of quality and innovation.</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SAP Development</w:t>
      </w:r>
      <w:r>
        <w:rPr>
          <w:rFonts w:asciiTheme="majorHAnsi" w:hAnsiTheme="majorHAnsi" w:cstheme="majorHAnsi"/>
          <w:bCs/>
          <w:lang w:val="en-US"/>
        </w:rPr>
        <w:t xml:space="preserve">: ABAP, SAP HANA, BAPIs, BADIs, User Exits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Integration &amp; Security</w:t>
      </w:r>
      <w:r>
        <w:rPr>
          <w:rFonts w:asciiTheme="majorHAnsi" w:hAnsiTheme="majorHAnsi" w:cstheme="majorHAnsi"/>
          <w:bCs/>
          <w:lang w:val="en-US"/>
        </w:rPr>
        <w:t xml:space="preserve">: SAP Security Framework, Authorization Objects, TCodes, Fiori, Identity Management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C#, JavaScript, Python, Java, HTML/CSS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Development Tools</w:t>
      </w:r>
      <w:r>
        <w:rPr>
          <w:rFonts w:asciiTheme="majorHAnsi" w:hAnsiTheme="majorHAnsi" w:cstheme="majorHAnsi"/>
          <w:bCs/>
          <w:lang w:val="en-US"/>
        </w:rPr>
        <w:t xml:space="preserve">: SAP GUI, Eclipse, SAP Web IDE, VS Code, AI Coding Agents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&amp; Platforms</w:t>
      </w:r>
      <w:r>
        <w:rPr>
          <w:rFonts w:asciiTheme="majorHAnsi" w:hAnsiTheme="majorHAnsi" w:cstheme="majorHAnsi"/>
          <w:bCs/>
          <w:lang w:val="en-US"/>
        </w:rPr>
        <w:t xml:space="preserve">: AWS, Azure, SAP Cloud Platform, Docker, Kubernetes</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Senior Software Engineer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Spearheaded the design and development of the </w:t>
      </w:r>
      <w:r w:rsidRPr="00B4406F">
        <w:rPr>
          <w:rFonts w:asciiTheme="majorHAnsi" w:hAnsiTheme="majorHAnsi" w:cstheme="majorHAnsi"/>
          <w:b/>
          <w:bCs/>
          <w:sz w:val="22"/>
          <w:szCs w:val="24"/>
        </w:rPr>
        <w:t xml:space="preserve">Fastpath Assure-SAP</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connector, ensuring seamless integration with the </w:t>
      </w:r>
      <w:r w:rsidRPr="00B4406F">
        <w:rPr>
          <w:rFonts w:asciiTheme="majorHAnsi" w:hAnsiTheme="majorHAnsi" w:cstheme="majorHAnsi"/>
          <w:b/>
          <w:bCs/>
          <w:sz w:val="22"/>
          <w:szCs w:val="24"/>
        </w:rPr>
        <w:t xml:space="preserve">SAP</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ecosystem.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Managed SAP transports across development and production landscapes, adhering strictly to </w:t>
      </w:r>
      <w:r w:rsidRPr="00B4406F">
        <w:rPr>
          <w:rFonts w:asciiTheme="majorHAnsi" w:hAnsiTheme="majorHAnsi" w:cstheme="majorHAnsi"/>
          <w:b/>
          <w:bCs/>
          <w:sz w:val="22"/>
          <w:szCs w:val="24"/>
        </w:rPr>
        <w:t xml:space="preserve">change management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protocols and </w:t>
      </w:r>
      <w:r w:rsidRPr="00B4406F">
        <w:rPr>
          <w:rFonts w:asciiTheme="majorHAnsi" w:hAnsiTheme="majorHAnsi" w:cstheme="majorHAnsi"/>
          <w:b/>
          <w:bCs/>
          <w:sz w:val="22"/>
          <w:szCs w:val="24"/>
        </w:rPr>
        <w:t xml:space="preserve">SAP</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best practices.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optimized numerous </w:t>
      </w:r>
      <w:r w:rsidRPr="00B4406F">
        <w:rPr>
          <w:rFonts w:asciiTheme="majorHAnsi" w:hAnsiTheme="majorHAnsi" w:cstheme="majorHAnsi"/>
          <w:b/>
          <w:bCs/>
          <w:sz w:val="22"/>
          <w:szCs w:val="24"/>
        </w:rPr>
        <w:t xml:space="preserve">ABAP</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programs to extract and integrate data, enhancing the interaction between the </w:t>
      </w:r>
      <w:r w:rsidRPr="00B4406F">
        <w:rPr>
          <w:rFonts w:asciiTheme="majorHAnsi" w:hAnsiTheme="majorHAnsi" w:cstheme="majorHAnsi"/>
          <w:b/>
          <w:bCs/>
          <w:sz w:val="22"/>
          <w:szCs w:val="24"/>
        </w:rPr>
        <w:t xml:space="preserve">Fastpath Assure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platform and </w:t>
      </w:r>
      <w:r w:rsidRPr="00B4406F">
        <w:rPr>
          <w:rFonts w:asciiTheme="majorHAnsi" w:hAnsiTheme="majorHAnsi" w:cstheme="majorHAnsi"/>
          <w:b/>
          <w:bCs/>
          <w:sz w:val="22"/>
          <w:szCs w:val="24"/>
        </w:rPr>
        <w:t xml:space="preserve">SAP</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product management to define and prioritize new capabilities within the </w:t>
      </w:r>
      <w:r w:rsidRPr="00B4406F">
        <w:rPr>
          <w:rFonts w:asciiTheme="majorHAnsi" w:hAnsiTheme="majorHAnsi" w:cstheme="majorHAnsi"/>
          <w:b/>
          <w:bCs/>
          <w:sz w:val="22"/>
          <w:szCs w:val="24"/>
        </w:rPr>
        <w:t xml:space="preserve">SAP connector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driving the technology roadmap effectively.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Applied in-depth knowledge of </w:t>
      </w:r>
      <w:r w:rsidRPr="00B4406F">
        <w:rPr>
          <w:rFonts w:asciiTheme="majorHAnsi" w:hAnsiTheme="majorHAnsi" w:cstheme="majorHAnsi"/>
          <w:b/>
          <w:bCs/>
          <w:sz w:val="22"/>
          <w:szCs w:val="24"/>
        </w:rPr>
        <w:t xml:space="preserve">SAP security frameworks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ensure accurate representation of access and risk data within the integration.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AI-driven development tools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improve engineering productivity and accelerate development workflows.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Provided technical mentorship to junior developers, emphasizing best practices in </w:t>
      </w:r>
      <w:r w:rsidRPr="00B4406F">
        <w:rPr>
          <w:rFonts w:asciiTheme="majorHAnsi" w:hAnsiTheme="majorHAnsi" w:cstheme="majorHAnsi"/>
          <w:b/>
          <w:bCs/>
          <w:sz w:val="22"/>
          <w:szCs w:val="24"/>
        </w:rPr>
        <w:t xml:space="preserve">SAP development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integration methodologies.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Worked closely with cross-functional teams to troubleshoot integration issues and define clear technical requirements.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structured testing and quality assurance processes for integration solutions, ensuring high quality and reliability.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code reviews, providing constructive feedback to enhance code quality and adherence to coding standards.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enhancing </w:t>
      </w:r>
      <w:r w:rsidRPr="00B4406F">
        <w:rPr>
          <w:rFonts w:asciiTheme="majorHAnsi" w:hAnsiTheme="majorHAnsi" w:cstheme="majorHAnsi"/>
          <w:b/>
          <w:bCs/>
          <w:sz w:val="22"/>
          <w:szCs w:val="24"/>
        </w:rPr>
        <w:t xml:space="preserve">version control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deployment processes, leading to a more efficient development cycle.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Leveraged </w:t>
      </w:r>
      <w:r w:rsidRPr="00B4406F">
        <w:rPr>
          <w:rFonts w:asciiTheme="majorHAnsi" w:hAnsiTheme="majorHAnsi" w:cstheme="majorHAnsi"/>
          <w:b/>
          <w:bCs/>
          <w:sz w:val="22"/>
          <w:szCs w:val="24"/>
        </w:rPr>
        <w:t xml:space="preserve">cloud technologies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deployment of </w:t>
      </w:r>
      <w:r w:rsidRPr="00B4406F">
        <w:rPr>
          <w:rFonts w:asciiTheme="majorHAnsi" w:hAnsiTheme="majorHAnsi" w:cstheme="majorHAnsi"/>
          <w:b/>
          <w:bCs/>
          <w:sz w:val="22"/>
          <w:szCs w:val="24"/>
        </w:rPr>
        <w:t xml:space="preserve">Fastpath Assure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solutions, optimizing performance and scalability.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with stakeholders to communicate technical decisions effectively, simplifying complex </w:t>
      </w:r>
      <w:r w:rsidRPr="00B4406F">
        <w:rPr>
          <w:rFonts w:asciiTheme="majorHAnsi" w:hAnsiTheme="majorHAnsi" w:cstheme="majorHAnsi"/>
          <w:b/>
          <w:bCs/>
          <w:sz w:val="22"/>
          <w:szCs w:val="24"/>
        </w:rPr>
        <w:t xml:space="preserve">SAP</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concepts for non-technical team members.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Maintained up-to-date knowledge in emerging </w:t>
      </w:r>
      <w:r w:rsidRPr="00B4406F">
        <w:rPr>
          <w:rFonts w:asciiTheme="majorHAnsi" w:hAnsiTheme="majorHAnsi" w:cstheme="majorHAnsi"/>
          <w:b/>
          <w:bCs/>
          <w:sz w:val="22"/>
          <w:szCs w:val="24"/>
        </w:rPr>
        <w:t xml:space="preserve">SAP technologies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trends to influence ongoing product development.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best practices for code documentation, facilitating better understanding and maintenance of the codebase.</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 suite of </w:t>
      </w:r>
      <w:r w:rsidRPr="00B4406F">
        <w:rPr>
          <w:rFonts w:asciiTheme="majorHAnsi" w:hAnsiTheme="majorHAnsi" w:cstheme="majorHAnsi"/>
          <w:b/>
          <w:bCs/>
          <w:szCs w:val="24"/>
        </w:rPr>
        <w:t xml:space="preserve">ABAP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reports and programs, significantly enhancing data processing efficiency within the </w:t>
      </w:r>
      <w:r w:rsidRPr="00B4406F">
        <w:rPr>
          <w:rFonts w:asciiTheme="majorHAnsi" w:hAnsiTheme="majorHAnsi" w:cstheme="majorHAnsi"/>
          <w:b/>
          <w:bCs/>
          <w:szCs w:val="24"/>
        </w:rPr>
        <w:t xml:space="preserve">SAP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modules.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Managed </w:t>
      </w:r>
      <w:r w:rsidRPr="00B4406F">
        <w:rPr>
          <w:rFonts w:asciiTheme="majorHAnsi" w:hAnsiTheme="majorHAnsi" w:cstheme="majorHAnsi"/>
          <w:b/>
          <w:bCs/>
          <w:szCs w:val="24"/>
        </w:rPr>
        <w:t xml:space="preserve">SAP transport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requests, ensuring timely delivery and adherence to deployment protocols across multiple environments.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design and implementation of user permissions within </w:t>
      </w:r>
      <w:r w:rsidRPr="00B4406F">
        <w:rPr>
          <w:rFonts w:asciiTheme="majorHAnsi" w:hAnsiTheme="majorHAnsi" w:cstheme="majorHAnsi"/>
          <w:b/>
          <w:bCs/>
          <w:szCs w:val="24"/>
        </w:rPr>
        <w:t xml:space="preserve">SAP Fiori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applications, improving user experience and security compliance.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 cross-functional teams to assess integration touchpoints and define technical requirements for </w:t>
      </w:r>
      <w:r w:rsidRPr="00B4406F">
        <w:rPr>
          <w:rFonts w:asciiTheme="majorHAnsi" w:hAnsiTheme="majorHAnsi" w:cstheme="majorHAnsi"/>
          <w:b/>
          <w:bCs/>
          <w:szCs w:val="24"/>
        </w:rPr>
        <w:t xml:space="preserve">SAP GRC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upgrade of </w:t>
      </w:r>
      <w:r w:rsidRPr="00B4406F">
        <w:rPr>
          <w:rFonts w:asciiTheme="majorHAnsi" w:hAnsiTheme="majorHAnsi" w:cstheme="majorHAnsi"/>
          <w:b/>
          <w:bCs/>
          <w:szCs w:val="24"/>
        </w:rPr>
        <w:t xml:space="preserve">SAP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environments, ensuring smooth transitions and minimal disruption to services.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data analysts to develop data extraction scripts, leveraging </w:t>
      </w:r>
      <w:r w:rsidRPr="00B4406F">
        <w:rPr>
          <w:rFonts w:asciiTheme="majorHAnsi" w:hAnsiTheme="majorHAnsi" w:cstheme="majorHAnsi"/>
          <w:b/>
          <w:bCs/>
          <w:szCs w:val="24"/>
        </w:rPr>
        <w:t xml:space="preserve">BAPIs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BADIs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tailored solutions.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scripting and coding to automate routine </w:t>
      </w:r>
      <w:r w:rsidRPr="00B4406F">
        <w:rPr>
          <w:rFonts w:asciiTheme="majorHAnsi" w:hAnsiTheme="majorHAnsi" w:cstheme="majorHAnsi"/>
          <w:b/>
          <w:bCs/>
          <w:szCs w:val="24"/>
        </w:rPr>
        <w:t xml:space="preserve">SAP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tasks, reducing manual effort and risk of error.</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troubleshooting sessions to resolve integration issues and enhance system functionality across SAP landscapes.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architectural discussions, contributing insights on </w:t>
      </w:r>
      <w:r w:rsidRPr="00B4406F">
        <w:rPr>
          <w:rFonts w:asciiTheme="majorHAnsi" w:hAnsiTheme="majorHAnsi" w:cstheme="majorHAnsi"/>
          <w:b/>
          <w:bCs/>
          <w:szCs w:val="24"/>
        </w:rPr>
        <w:t xml:space="preserve">SAP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best practices and development standards.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Enhanced the performance of existing </w:t>
      </w:r>
      <w:r w:rsidRPr="00B4406F">
        <w:rPr>
          <w:rFonts w:asciiTheme="majorHAnsi" w:hAnsiTheme="majorHAnsi" w:cstheme="majorHAnsi"/>
          <w:b/>
          <w:bCs/>
          <w:szCs w:val="24"/>
        </w:rPr>
        <w:t xml:space="preserve">ABAP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code through refactoring and optimization techniques for better execution time.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Provided comprehensive documentation and technical specifications for custom-built </w:t>
      </w:r>
      <w:r w:rsidRPr="00B4406F">
        <w:rPr>
          <w:rFonts w:asciiTheme="majorHAnsi" w:hAnsiTheme="majorHAnsi" w:cstheme="majorHAnsi"/>
          <w:b/>
          <w:bCs/>
          <w:szCs w:val="24"/>
        </w:rPr>
        <w:t xml:space="preserve">SAP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solutions, ensuring clear understanding for future development.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Mentored peers on </w:t>
      </w:r>
      <w:r w:rsidRPr="00B4406F">
        <w:rPr>
          <w:rFonts w:asciiTheme="majorHAnsi" w:hAnsiTheme="majorHAnsi" w:cstheme="majorHAnsi"/>
          <w:b/>
          <w:bCs/>
          <w:szCs w:val="24"/>
        </w:rPr>
        <w:t xml:space="preserve">SAP development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processes, fostering knowledge sharing and team capability growth.</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various </w:t>
      </w:r>
      <w:r w:rsidRPr="00B4406F">
        <w:rPr>
          <w:rFonts w:asciiTheme="majorHAnsi" w:hAnsiTheme="majorHAnsi" w:cstheme="majorHAnsi"/>
          <w:b/>
          <w:bCs/>
          <w:szCs w:val="24"/>
        </w:rPr>
        <w:t xml:space="preserve">ABAP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development projects, focusing on reports and enhancements to meet client requirements.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configuration of </w:t>
      </w:r>
      <w:r w:rsidRPr="00B4406F">
        <w:rPr>
          <w:rFonts w:asciiTheme="majorHAnsi" w:hAnsiTheme="majorHAnsi" w:cstheme="majorHAnsi"/>
          <w:b/>
          <w:bCs/>
          <w:szCs w:val="24"/>
        </w:rPr>
        <w:t xml:space="preserve">SAP security objects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compliance with enterprise security policies and standards.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implementation of </w:t>
      </w:r>
      <w:r w:rsidRPr="00B4406F">
        <w:rPr>
          <w:rFonts w:asciiTheme="majorHAnsi" w:hAnsiTheme="majorHAnsi" w:cstheme="majorHAnsi"/>
          <w:b/>
          <w:bCs/>
          <w:szCs w:val="24"/>
        </w:rPr>
        <w:t xml:space="preserve">SAP Fiori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apps, focusing on access control and user permissions management.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daily support of </w:t>
      </w:r>
      <w:r w:rsidRPr="00B4406F">
        <w:rPr>
          <w:rFonts w:asciiTheme="majorHAnsi" w:hAnsiTheme="majorHAnsi" w:cstheme="majorHAnsi"/>
          <w:b/>
          <w:bCs/>
          <w:szCs w:val="24"/>
        </w:rPr>
        <w:t xml:space="preserve">SAP transports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efficient movement of changes through the development lifecycle.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QA teams to define test cases and conduct rigorous testing of </w:t>
      </w:r>
      <w:r w:rsidRPr="00B4406F">
        <w:rPr>
          <w:rFonts w:asciiTheme="majorHAnsi" w:hAnsiTheme="majorHAnsi" w:cstheme="majorHAnsi"/>
          <w:b/>
          <w:bCs/>
          <w:szCs w:val="24"/>
        </w:rPr>
        <w:t xml:space="preserve">SAP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applications prior to production deployment.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troubleshooting of unexpected issues in </w:t>
      </w:r>
      <w:r w:rsidRPr="00B4406F">
        <w:rPr>
          <w:rFonts w:asciiTheme="majorHAnsi" w:hAnsiTheme="majorHAnsi" w:cstheme="majorHAnsi"/>
          <w:b/>
          <w:bCs/>
          <w:szCs w:val="24"/>
        </w:rPr>
        <w:t xml:space="preserve">SAP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landscapes, leveraging strong analytical and problem-solving skills.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guidelines for debugging and </w:t>
      </w:r>
      <w:r w:rsidRPr="00B4406F">
        <w:rPr>
          <w:rFonts w:asciiTheme="majorHAnsi" w:hAnsiTheme="majorHAnsi" w:cstheme="majorHAnsi"/>
          <w:b/>
          <w:bCs/>
          <w:szCs w:val="24"/>
        </w:rPr>
        <w:t xml:space="preserve">SAP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maintenance tasks, improving response times for issue resolution.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on customizing standard </w:t>
      </w:r>
      <w:r w:rsidRPr="00B4406F">
        <w:rPr>
          <w:rFonts w:asciiTheme="majorHAnsi" w:hAnsiTheme="majorHAnsi" w:cstheme="majorHAnsi"/>
          <w:b/>
          <w:bCs/>
          <w:szCs w:val="24"/>
        </w:rPr>
        <w:t xml:space="preserve">SAP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workflows to align with business processes, improving operational efficiencies.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knowledge transfer sessions for the junior staff on key </w:t>
      </w:r>
      <w:r w:rsidRPr="00B4406F">
        <w:rPr>
          <w:rFonts w:asciiTheme="majorHAnsi" w:hAnsiTheme="majorHAnsi" w:cstheme="majorHAnsi"/>
          <w:b/>
          <w:bCs/>
          <w:szCs w:val="24"/>
        </w:rPr>
        <w:t xml:space="preserve">SAP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concepts and practices, fostering a collaborative environment.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technical documentation for </w:t>
      </w:r>
      <w:r w:rsidRPr="00B4406F">
        <w:rPr>
          <w:rFonts w:asciiTheme="majorHAnsi" w:hAnsiTheme="majorHAnsi" w:cstheme="majorHAnsi"/>
          <w:b/>
          <w:bCs/>
          <w:szCs w:val="24"/>
        </w:rPr>
        <w:t xml:space="preserve">SAP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projects, providing clarity for ongoing maintenance and upgrades.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