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Dynamic and detail-oriented Senior Software Engineer with over 10 years of experience in designing and implementing scalable digital health solutions. Proven track record in software engineering principles, modern technologies, and collaborative cross-functional team environments. Expertise in developing impactful software applications and enhancing user experience through adherence to best practices and innovative solutions.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 and Frameworks</w:t>
      </w:r>
      <w:r>
        <w:rPr>
          <w:rFonts w:asciiTheme="majorHAnsi" w:hAnsiTheme="majorHAnsi" w:cstheme="majorHAnsi"/>
          <w:bCs/>
          <w:lang w:val="en-US"/>
        </w:rPr>
        <w:t xml:space="preserve">: C#, TypeScript, JavaScript, Python, 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Web Development</w:t>
      </w:r>
      <w:r>
        <w:rPr>
          <w:rFonts w:asciiTheme="majorHAnsi" w:hAnsiTheme="majorHAnsi" w:cstheme="majorHAnsi"/>
          <w:bCs/>
          <w:lang w:val="en-US"/>
        </w:rPr>
        <w:t xml:space="preserve">: React, Angular, Vue.js, Node.js, TailwindCSS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Technologies</w:t>
      </w:r>
      <w:r>
        <w:rPr>
          <w:rFonts w:asciiTheme="majorHAnsi" w:hAnsiTheme="majorHAnsi" w:cstheme="majorHAnsi"/>
          <w:bCs/>
          <w:lang w:val="en-US"/>
        </w:rPr>
        <w:t xml:space="preserve">: PostgreSQL, SQL Server, MySQL, MongoDB, Redis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Practices</w:t>
      </w:r>
      <w:r>
        <w:rPr>
          <w:rFonts w:asciiTheme="majorHAnsi" w:hAnsiTheme="majorHAnsi" w:cstheme="majorHAnsi"/>
          <w:bCs/>
          <w:lang w:val="en-US"/>
        </w:rPr>
        <w:t xml:space="preserve">: Agile methodologies, DevOps, CI/CD, Unit Testing, Code Review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Services</w:t>
      </w:r>
      <w:r>
        <w:rPr>
          <w:rFonts w:asciiTheme="majorHAnsi" w:hAnsiTheme="majorHAnsi" w:cstheme="majorHAnsi"/>
          <w:bCs/>
          <w:lang w:val="en-US"/>
        </w:rPr>
        <w:t xml:space="preserve">: Azure Cloud Services, AWS, Docker, Kubernetes, Terraform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Architectural Design</w:t>
      </w:r>
      <w:r>
        <w:rPr>
          <w:rFonts w:asciiTheme="majorHAnsi" w:hAnsiTheme="majorHAnsi" w:cstheme="majorHAnsi"/>
          <w:bCs/>
          <w:lang w:val="en-US"/>
        </w:rPr>
        <w:t xml:space="preserve">: Microservices Architecture, Entity Framework Core, RESTful APIs, GraphQL, Service-Oriented Architecture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Miscellaneous Skills</w:t>
      </w:r>
      <w:r>
        <w:rPr>
          <w:rFonts w:asciiTheme="majorHAnsi" w:hAnsiTheme="majorHAnsi" w:cstheme="majorHAnsi"/>
          <w:bCs/>
          <w:lang w:val="en-US"/>
        </w:rPr>
        <w:t xml:space="preserve">: DevOps, Continuous Learning, Customer Service, Troubleshooting, Healthcare Data Integration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enhanced complex software solutions for digital health initiatives,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C#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.NET Core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Entity Framework Core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streamline backend services and database interactions.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scalable front-end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responsive and accessible user experiences.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cross-functional teams including platform engineers and data engineers to refine software engineering practices and standards in support of healthcare data integration.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and mentorship sessions to promote best coding practices within the team, enhancing code quality through the use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unit tests and continuous integration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project kickoff meetings and contributed to Agile sprints, managing task assignments via project management tools and ensuring timely delivery of software components.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the development of cloud-native applications deployed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utilizing services such as Azure Functions and Azure App Service for efficient resource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and maintained comprehensive support documentation for applications and APIs, facilitating knowledge transfer among team members and improving troubleshooting capabilities.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Established proactive monitoring systems in collaboration with DevOps engineers, significantly reducing downtimes and optimizing incident response times through effective alerting mechanisms.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Executed effective customer support initiatives, adhering to Service Level Agreements (SLAs) and ensuring user satisfaction through timely issue resolution.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Actively participated in seminars and continued education workshops, applying new knowledge of healthcare integration trends into ongoing projects.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localization frameworks supporting multilingual applications, enhancing user engagement and satisfaction across diverse demographic segments.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complex database operations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including performance tuning and schema migrations to ensure optimal application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system architecture reviews and enforced coding standards, contributing to overall software reliability and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third-party services and APIs, enhancing application capabilities with minimal impacts on existing workflows.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incident management processes to ensure continuous service improvement, collaborating with IT support teams for escalation of complex technical issues.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Spearheaded initiatives to refine development cycles through Agile methodologies and continuous feedback loops with stakeholders.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full software development lifecycle (SDLC) for multiple healthcare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.NET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Angular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that each phase met the established standards and requirements.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user-friendly interfaces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application responsiveness and maintaining high user engagement rates across various platforms.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backend services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ASP.NET Core Web 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API security and performance for data interactions.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data analysts to design and integrate data pipelines that support analytics initiatives, using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Entity Framework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efficient data management and queries.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quality assurance processes, applying rigorous testing strategies that included unit tests, integration tests, and end-to-end testing procedures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Mocha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team meetings, contributing to sprint planning and retrospectives to align team output with organizational goals and objectives.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containerization and orchestration of applications, allowing for smoother deployments and scaling in production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Responsible for monitoring application performance and troubleshooting issues in real-time, leveraging logging and monitoring tools to maintain high levels of system availability and user satisfaction.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adopting DevOps practices to improve software delivery processes, including the implementation of CI/CD pipelines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automation scripts.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system architecture teams to design microservices that adhere to best practices in security, scalability, and maintainability.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modern localization frameworks for applications targeting global markets, ensuring compliance with international standards for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Ensured successful integration of third-party services, overseeing API management and vendor relationships to optimize development efforts.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developed web applications for the healthcare sector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HTML5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incorporating frameworks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jQuery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enhanced interactivity.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group projects focusing on database management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providing efficient data storage solutions for web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front-end development efforts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Bootstrap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rapid design implementations, ensuring responsiveness and cross-browser compatibility of web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backend development tasks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MVC architecture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.NET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application structure and facilitating integration with other web technologies.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user experience testing and feedback analysis, utilizing findings to optimize interface designs and functionalities of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detailed technical documentation pertaining to coding practices and troubleshooting guides for future reference.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peers in Agile practices, contributing to daily stand-ups and sprint reviews to enhance team collaboration and project tracking.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facilitating code collaboration and ensuring code integrity throughout the team’s development process.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Aided in deploying applications on cloud environments, gaining hands-on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which provided foundational knowledge for later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security assessments of applications to identify vulnerabilities, improving code security and compliance standards across all projects.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