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Machine Learning Scientist</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machine learning professional with 10+ years of experience in developing advanced machine learning and deep learning models. Proven expertise in model training and maintenance, data generation, and machine learning system optimizations. Skilled in collaborating with cross-functional teams to deliver innovative solutions that meet organizational objectives.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SQL, Unix Shell Scripting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Frameworks</w:t>
      </w:r>
      <w:r>
        <w:rPr>
          <w:rFonts w:asciiTheme="majorHAnsi" w:hAnsiTheme="majorHAnsi" w:cstheme="majorHAnsi"/>
          <w:bCs/>
          <w:lang w:val="en-US"/>
        </w:rPr>
        <w:t xml:space="preserve">: PyTorch, TensorFlow, Scikit-Learn, Hugging Face Transformers, Keras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Management &amp; Analysis</w:t>
      </w:r>
      <w:r>
        <w:rPr>
          <w:rFonts w:asciiTheme="majorHAnsi" w:hAnsiTheme="majorHAnsi" w:cstheme="majorHAnsi"/>
          <w:bCs/>
          <w:lang w:val="en-US"/>
        </w:rPr>
        <w:t xml:space="preserve">: AWS SageMaker, Data Visualization (Matplotlib, Seaborn), BigQuery, Pandas, NumPy</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Model Deployment &amp; CI/CD</w:t>
      </w:r>
      <w:r>
        <w:rPr>
          <w:rFonts w:asciiTheme="majorHAnsi" w:hAnsiTheme="majorHAnsi" w:cstheme="majorHAnsi"/>
          <w:bCs/>
          <w:lang w:val="en-US"/>
        </w:rPr>
        <w:t xml:space="preserve">: Docker, AWS EC2, CI/CD pipelines, Git, GitHub</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Additional Tools &amp; Libraries</w:t>
      </w:r>
      <w:r>
        <w:rPr>
          <w:rFonts w:asciiTheme="majorHAnsi" w:hAnsiTheme="majorHAnsi" w:cstheme="majorHAnsi"/>
          <w:bCs/>
          <w:lang w:val="en-US"/>
        </w:rPr>
        <w:t xml:space="preserve">: Jupyter Notebooks, Weights &amp; Biases, Flask, React, OpenCV</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Machine Learning Scientist</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models for language processing tasks, focusing on robustness and scalability through comprehensive testing and validation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product teams to understand requirements and implemented </w:t>
      </w:r>
      <w:r w:rsidRPr="00B4406F">
        <w:rPr>
          <w:rFonts w:asciiTheme="majorHAnsi" w:hAnsiTheme="majorHAnsi" w:cstheme="majorHAnsi"/>
          <w:b/>
          <w:bCs/>
          <w:sz w:val="22"/>
          <w:szCs w:val="24"/>
        </w:rPr>
        <w:t xml:space="preserve">Deep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solutions tailored to user needs and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Architected and maintained production-ready pipelines for </w:t>
      </w:r>
      <w:r w:rsidRPr="00B4406F">
        <w:rPr>
          <w:rFonts w:asciiTheme="majorHAnsi" w:hAnsiTheme="majorHAnsi" w:cstheme="majorHAnsi"/>
          <w:b/>
          <w:bCs/>
          <w:sz w:val="22"/>
          <w:szCs w:val="24"/>
        </w:rPr>
        <w:t xml:space="preserve">ML model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deployment in cloud environments, ensuring smooth integration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data annotation and preprocessing workflows to construct high-quality datasets using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efficient script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innovative solutions for </w:t>
      </w:r>
      <w:r w:rsidRPr="00B4406F">
        <w:rPr>
          <w:rFonts w:asciiTheme="majorHAnsi" w:hAnsiTheme="majorHAnsi" w:cstheme="majorHAnsi"/>
          <w:b/>
          <w:bCs/>
          <w:sz w:val="22"/>
          <w:szCs w:val="24"/>
        </w:rPr>
        <w:t xml:space="preserve">natural language processing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applications, improving user engagement by tailoring educational tools and resources.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AWS SageMaker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experiment tracking and model training, streamlining operations and enhancing collaboration among data science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reviews of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and architecture, leading to measurable advancements in model efficacy and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statistical analysis and model performance evaluation,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advanced libraries to derive actionable insights.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detailed documentation of algorithms and models to facilitate knowledge sharing among team members and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Drove advancements in </w:t>
      </w:r>
      <w:r w:rsidRPr="00B4406F">
        <w:rPr>
          <w:rFonts w:asciiTheme="majorHAnsi" w:hAnsiTheme="majorHAnsi" w:cstheme="majorHAnsi"/>
          <w:b/>
          <w:bCs/>
          <w:sz w:val="22"/>
          <w:szCs w:val="24"/>
        </w:rPr>
        <w:t xml:space="preserve">deep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practices by experimenting with novel model architectures and algorithms, ensuring competitive edge in product offerings.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Shared findings from research papers and new technologies with team members to foster a culture of continuous learning and innovation.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and optimized existing models post-deployment, ensuring high performance and reliability in a live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Coordinated with cross-functional teams to gather feedback and iterated on </w:t>
      </w:r>
      <w:r w:rsidRPr="00B4406F">
        <w:rPr>
          <w:rFonts w:asciiTheme="majorHAnsi" w:hAnsiTheme="majorHAnsi" w:cstheme="majorHAnsi"/>
          <w:b/>
          <w:bCs/>
          <w:sz w:val="22"/>
          <w:szCs w:val="24"/>
        </w:rPr>
        <w:t xml:space="preserve">ML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based on real-world user interactions and needs.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actively in code reviews, advocating for coding standards and best practices, while contributing to a collaborative team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Structured team workshops to foster skills in </w:t>
      </w:r>
      <w:r w:rsidRPr="00B4406F">
        <w:rPr>
          <w:rFonts w:asciiTheme="majorHAnsi" w:hAnsiTheme="majorHAnsi" w:cstheme="majorHAnsi"/>
          <w:b/>
          <w:bCs/>
          <w:sz w:val="22"/>
          <w:szCs w:val="24"/>
        </w:rPr>
        <w:t xml:space="preserve">Machine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helping to uplift the technical capabilities across departments.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Machine Learning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scalable solutions using </w:t>
      </w:r>
      <w:r w:rsidRPr="00B4406F">
        <w:rPr>
          <w:rFonts w:asciiTheme="majorHAnsi" w:hAnsiTheme="majorHAnsi" w:cstheme="majorHAnsi"/>
          <w:b/>
          <w:bCs/>
          <w:szCs w:val="24"/>
        </w:rPr>
        <w:t xml:space="preserve">Deep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optimizing resource allocations and ensuring computational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automated ML pipelines that reduced manual workload and error rates in model training.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data engineers to curate datasets, ensuring high standards of data quality and ethical use of information.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Analyzed user interaction data to refine and enhance the delivery of educational products using data-driven insights.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Pioneered multiple projects focusing on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 in the realm of education and assessment integrity.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TensorFlow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building and fine-tuning models designed for text classification and recognition tasks.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effective </w:t>
      </w:r>
      <w:r w:rsidRPr="00B4406F">
        <w:rPr>
          <w:rFonts w:asciiTheme="majorHAnsi" w:hAnsiTheme="majorHAnsi" w:cstheme="majorHAnsi"/>
          <w:b/>
          <w:bCs/>
          <w:szCs w:val="24"/>
        </w:rPr>
        <w:t xml:space="preserve">experiment tracking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to document the performance of various models during the validation phase.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knowledge transfer sessions on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best practices and the use of relevant tools like </w:t>
      </w:r>
      <w:r w:rsidRPr="00B4406F">
        <w:rPr>
          <w:rFonts w:asciiTheme="majorHAnsi" w:hAnsiTheme="majorHAnsi" w:cstheme="majorHAnsi"/>
          <w:b/>
          <w:bCs/>
          <w:szCs w:val="24"/>
        </w:rPr>
        <w:t xml:space="preserve">AWS 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GitHub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improving the </w:t>
      </w:r>
      <w:r w:rsidRPr="00B4406F">
        <w:rPr>
          <w:rFonts w:asciiTheme="majorHAnsi" w:hAnsiTheme="majorHAnsi" w:cstheme="majorHAnsi"/>
          <w:b/>
          <w:bCs/>
          <w:szCs w:val="24"/>
        </w:rPr>
        <w:t xml:space="preserve">data pipeline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through the integration of modern ETL practices, optimizing the transition from raw data to models.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research initiatives to advance machine learning applications, presenting findings at industry conferences.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up-to-date knowledge of </w:t>
      </w:r>
      <w:r w:rsidRPr="00B4406F">
        <w:rPr>
          <w:rFonts w:asciiTheme="majorHAnsi" w:hAnsiTheme="majorHAnsi" w:cstheme="majorHAnsi"/>
          <w:b/>
          <w:bCs/>
          <w:szCs w:val="24"/>
        </w:rPr>
        <w:t xml:space="preserve">state-of-the-art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advancements in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relevant software tools, spearheading initiatives to incorporate new technologies.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Data Scientist</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foundational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models under the supervision of senior scientists, gaining hands-on experience with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relevant libraries.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development of data pipelines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following best practices for data handling and model preparation.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teams on small-scale projects, contributing to model development using </w:t>
      </w:r>
      <w:r w:rsidRPr="00B4406F">
        <w:rPr>
          <w:rFonts w:asciiTheme="majorHAnsi" w:hAnsiTheme="majorHAnsi" w:cstheme="majorHAnsi"/>
          <w:b/>
          <w:bCs/>
          <w:szCs w:val="24"/>
        </w:rPr>
        <w:t xml:space="preserve">Scikit-Learn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during the early phases of education-focused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efforts, utilizing online platforms to enhance skills in </w:t>
      </w:r>
      <w:r w:rsidRPr="00B4406F">
        <w:rPr>
          <w:rFonts w:asciiTheme="majorHAnsi" w:hAnsiTheme="majorHAnsi" w:cstheme="majorHAnsi"/>
          <w:b/>
          <w:bCs/>
          <w:szCs w:val="24"/>
        </w:rPr>
        <w:t xml:space="preserve">Deep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the latest </w:t>
      </w:r>
      <w:r w:rsidRPr="00B4406F">
        <w:rPr>
          <w:rFonts w:asciiTheme="majorHAnsi" w:hAnsiTheme="majorHAnsi" w:cstheme="majorHAnsi"/>
          <w:b/>
          <w:bCs/>
          <w:szCs w:val="24"/>
        </w:rPr>
        <w:t xml:space="preserve">ML techniques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Drove minor enhancements in existing models by suggesting adjustments based on data analysis and result evaluations.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model training sessions, diligently monitoring parameters and outcomes to ensure alignment with project goals.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familiarity with </w:t>
      </w:r>
      <w:r w:rsidRPr="00B4406F">
        <w:rPr>
          <w:rFonts w:asciiTheme="majorHAnsi" w:hAnsiTheme="majorHAnsi" w:cstheme="majorHAnsi"/>
          <w:b/>
          <w:bCs/>
          <w:szCs w:val="24"/>
        </w:rPr>
        <w:t xml:space="preserve">Linux</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based environments, contributing to the deployment of machine learning solutions across various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efforts through code development in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aligning with best practices and expanding knowledge of </w:t>
      </w:r>
      <w:r w:rsidRPr="00B4406F">
        <w:rPr>
          <w:rFonts w:asciiTheme="majorHAnsi" w:hAnsiTheme="majorHAnsi" w:cstheme="majorHAnsi"/>
          <w:b/>
          <w:bCs/>
          <w:szCs w:val="24"/>
        </w:rPr>
        <w:t xml:space="preserve">Git workflows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collaborative projects, sharing insights and code samples with peers to foster a team-oriented environment.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research on </w:t>
      </w:r>
      <w:r w:rsidRPr="00B4406F">
        <w:rPr>
          <w:rFonts w:asciiTheme="majorHAnsi" w:hAnsiTheme="majorHAnsi" w:cstheme="majorHAnsi"/>
          <w:b/>
          <w:bCs/>
          <w:szCs w:val="24"/>
        </w:rPr>
        <w:t xml:space="preserve">emerging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provided guidance to peers on best practices in data handling and ML frameworks.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