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Data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Data Engineer with 10+ years of experience in designing and optimizing data pipelines and solutions. Proficient in modern cloud data platforms, ensuring high data quality and efficient performance tuning. Passionate about leveraging analytics and data strategy to support advertising effectiveness and provide actionable insights.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Platforms</w:t>
      </w:r>
      <w:r>
        <w:rPr>
          <w:rFonts w:asciiTheme="majorHAnsi" w:hAnsiTheme="majorHAnsi" w:cstheme="majorHAnsi"/>
          <w:bCs/>
          <w:lang w:val="en-US"/>
        </w:rPr>
        <w:t xml:space="preserve">: AWS, Snowflake, Redshift, Azure Data Factory, Google BigQuery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Pipeline Tools</w:t>
      </w:r>
      <w:r>
        <w:rPr>
          <w:rFonts w:asciiTheme="majorHAnsi" w:hAnsiTheme="majorHAnsi" w:cstheme="majorHAnsi"/>
          <w:bCs/>
          <w:lang w:val="en-US"/>
        </w:rPr>
        <w:t xml:space="preserve">: Apache Airflow, DBT, Apache NiFi, Kafka, Apache Spark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 and SQL</w:t>
      </w:r>
      <w:r>
        <w:rPr>
          <w:rFonts w:asciiTheme="majorHAnsi" w:hAnsiTheme="majorHAnsi" w:cstheme="majorHAnsi"/>
          <w:bCs/>
          <w:lang w:val="en-US"/>
        </w:rPr>
        <w:t xml:space="preserve">: PostgreSQL, MySQL, SQL Server, Oracle Database, MongoDB</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 &amp; Scripting</w:t>
      </w:r>
      <w:r>
        <w:rPr>
          <w:rFonts w:asciiTheme="majorHAnsi" w:hAnsiTheme="majorHAnsi" w:cstheme="majorHAnsi"/>
          <w:bCs/>
          <w:lang w:val="en-US"/>
        </w:rPr>
        <w:t xml:space="preserve">: Python, Java, Scala, R, Shell Scripting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Modeling &amp; Architecture</w:t>
      </w:r>
      <w:r>
        <w:rPr>
          <w:rFonts w:asciiTheme="majorHAnsi" w:hAnsiTheme="majorHAnsi" w:cstheme="majorHAnsi"/>
          <w:bCs/>
          <w:lang w:val="en-US"/>
        </w:rPr>
        <w:t xml:space="preserve">: ETL Concepts, Data Warehousing, Data Lakes, Dimensional Modeling, Schema Design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&amp; CI/CD</w:t>
      </w:r>
      <w:r>
        <w:rPr>
          <w:rFonts w:asciiTheme="majorHAnsi" w:hAnsiTheme="majorHAnsi" w:cstheme="majorHAnsi"/>
          <w:bCs/>
          <w:lang w:val="en-US"/>
        </w:rPr>
        <w:t xml:space="preserve">: Docker, Kubernetes, Terraform, Git, Jenkins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Data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complex </w:t>
      </w:r>
      <w:r w:rsidRPr="00B4406F">
        <w:rPr>
          <w:rFonts w:asciiTheme="majorHAnsi" w:hAnsiTheme="majorHAnsi" w:cstheme="majorHAnsi"/>
          <w:b/>
          <w:bCs/>
          <w:sz w:val="22"/>
          <w:szCs w:val="24"/>
        </w:rPr>
        <w:t xml:space="preserve">ETL pipelines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Apache Airflow</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DBT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facilitating data ingestion from multiple sources including advertising occurrences and outcomes.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Engineered data solutions on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Snowflake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optimal performance and cost-effective data handling of large-scale datasets.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Data Scientists to integrate various data sources, enhancing the data pipeline's performance and reliability through superior </w:t>
      </w:r>
      <w:r w:rsidRPr="00B4406F">
        <w:rPr>
          <w:rFonts w:asciiTheme="majorHAnsi" w:hAnsiTheme="majorHAnsi" w:cstheme="majorHAnsi"/>
          <w:b/>
          <w:bCs/>
          <w:sz w:val="22"/>
          <w:szCs w:val="24"/>
        </w:rPr>
        <w:t xml:space="preserve">data modeling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architectural design.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Performed comprehensive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optimizations and tuning procedures to enhance query performance, resulting in the improved efficiency of data retrieval operations.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w:t>
      </w:r>
      <w:r w:rsidRPr="00B4406F">
        <w:rPr>
          <w:rFonts w:asciiTheme="majorHAnsi" w:hAnsiTheme="majorHAnsi" w:cstheme="majorHAnsi"/>
          <w:b/>
          <w:bCs/>
          <w:sz w:val="22"/>
          <w:szCs w:val="24"/>
        </w:rPr>
        <w:t xml:space="preserve">data quality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frameworks to monitor and address data quality issues dynamically, improving the resilience of data sources.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scripting for automation tasks and data manipulation within complex datasets, leading to streamlined workflows.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industry best practices in data security and privacy standards while processing sensitive </w:t>
      </w:r>
      <w:r w:rsidRPr="00B4406F">
        <w:rPr>
          <w:rFonts w:asciiTheme="majorHAnsi" w:hAnsiTheme="majorHAnsi" w:cstheme="majorHAnsi"/>
          <w:b/>
          <w:bCs/>
          <w:sz w:val="22"/>
          <w:szCs w:val="24"/>
        </w:rPr>
        <w:t xml:space="preserve">PII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compliance data in advertisement analytics.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the transition to serverless architectures with </w:t>
      </w:r>
      <w:r w:rsidRPr="00B4406F">
        <w:rPr>
          <w:rFonts w:asciiTheme="majorHAnsi" w:hAnsiTheme="majorHAnsi" w:cstheme="majorHAnsi"/>
          <w:b/>
          <w:bCs/>
          <w:sz w:val="22"/>
          <w:szCs w:val="24"/>
        </w:rPr>
        <w:t xml:space="preserve">AWS Lambda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reducing operational costs and enhancing response times for data queries.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cross-functional teams to assess and implement client requirements effectively, tailoring data solutions that align with business strategies.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w:t>
      </w:r>
      <w:r w:rsidRPr="00B4406F">
        <w:rPr>
          <w:rFonts w:asciiTheme="majorHAnsi" w:hAnsiTheme="majorHAnsi" w:cstheme="majorHAnsi"/>
          <w:b/>
          <w:bCs/>
          <w:sz w:val="22"/>
          <w:szCs w:val="24"/>
        </w:rPr>
        <w:t xml:space="preserve">Kafka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real-time data streaming, ensuring immediate access to current advertising behavior insights.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rigorous testing protocols on data pipelines, utilizing tools like </w:t>
      </w:r>
      <w:r w:rsidRPr="00B4406F">
        <w:rPr>
          <w:rFonts w:asciiTheme="majorHAnsi" w:hAnsiTheme="majorHAnsi" w:cstheme="majorHAnsi"/>
          <w:b/>
          <w:bCs/>
          <w:sz w:val="22"/>
          <w:szCs w:val="24"/>
        </w:rPr>
        <w:t xml:space="preserve">Apache Spark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batch processing tasks, ensuring reliability and accuracy in data outputs.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Incorporated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enabling effective collaboration and continuous integration practices among development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maintained comprehensive documentation of data pipeline architecture and workflows, improving team onboarding and knowledge retention.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workshops and training sessions on best practices in </w:t>
      </w:r>
      <w:r w:rsidRPr="00B4406F">
        <w:rPr>
          <w:rFonts w:asciiTheme="majorHAnsi" w:hAnsiTheme="majorHAnsi" w:cstheme="majorHAnsi"/>
          <w:b/>
          <w:bCs/>
          <w:sz w:val="22"/>
          <w:szCs w:val="24"/>
        </w:rPr>
        <w:t xml:space="preserve">data engineering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pipeline management for junior engineers, fostering a culture of knowledge sharing.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architectural discussions on new technologies and tools, keeping the team updated with the latest trends in data processing.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monitoring solutions with tools like </w:t>
      </w:r>
      <w:r w:rsidRPr="00B4406F">
        <w:rPr>
          <w:rFonts w:asciiTheme="majorHAnsi" w:hAnsiTheme="majorHAnsi" w:cstheme="majorHAnsi"/>
          <w:b/>
          <w:bCs/>
          <w:sz w:val="22"/>
          <w:szCs w:val="24"/>
        </w:rPr>
        <w:t xml:space="preserve">Datadog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AWS CloudWatch</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high availability and performance of data pipelines.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Data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complex </w:t>
      </w:r>
      <w:r w:rsidRPr="00B4406F">
        <w:rPr>
          <w:rFonts w:asciiTheme="majorHAnsi" w:hAnsiTheme="majorHAnsi" w:cstheme="majorHAnsi"/>
          <w:b/>
          <w:bCs/>
          <w:szCs w:val="24"/>
        </w:rPr>
        <w:t xml:space="preserve">data warehousing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solutions using </w:t>
      </w:r>
      <w:r w:rsidRPr="00B4406F">
        <w:rPr>
          <w:rFonts w:asciiTheme="majorHAnsi" w:hAnsiTheme="majorHAnsi" w:cstheme="majorHAnsi"/>
          <w:b/>
          <w:bCs/>
          <w:szCs w:val="24"/>
        </w:rPr>
        <w:t xml:space="preserve">Redshift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providing analytics capabilities for cross-departmental teams.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stakeholders to understand data requirements and developed pipelines for operational data, enhancing business intelligence reporting.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w:t>
      </w:r>
      <w:r w:rsidRPr="00B4406F">
        <w:rPr>
          <w:rFonts w:asciiTheme="majorHAnsi" w:hAnsiTheme="majorHAnsi" w:cstheme="majorHAnsi"/>
          <w:b/>
          <w:bCs/>
          <w:szCs w:val="24"/>
        </w:rPr>
        <w:t xml:space="preserve">ETL processes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with </w:t>
      </w:r>
      <w:r w:rsidRPr="00B4406F">
        <w:rPr>
          <w:rFonts w:asciiTheme="majorHAnsi" w:hAnsiTheme="majorHAnsi" w:cstheme="majorHAnsi"/>
          <w:b/>
          <w:bCs/>
          <w:szCs w:val="24"/>
        </w:rPr>
        <w:t xml:space="preserve">Apache NiFi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automate the flow of data from various internal and external sources.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w:t>
      </w:r>
      <w:r w:rsidRPr="00B4406F">
        <w:rPr>
          <w:rFonts w:asciiTheme="majorHAnsi" w:hAnsiTheme="majorHAnsi" w:cstheme="majorHAnsi"/>
          <w:b/>
          <w:bCs/>
          <w:szCs w:val="24"/>
        </w:rPr>
        <w:t xml:space="preserve">SQL queries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performance, handling large datasets efficiently across multiple departments.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data quality through detailed logging and monitoring of pipelines, using tools such as </w:t>
      </w:r>
      <w:r w:rsidRPr="00B4406F">
        <w:rPr>
          <w:rFonts w:asciiTheme="majorHAnsi" w:hAnsiTheme="majorHAnsi" w:cstheme="majorHAnsi"/>
          <w:b/>
          <w:bCs/>
          <w:szCs w:val="24"/>
        </w:rPr>
        <w:t xml:space="preserve">Sentry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Prometheus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Python-based scripts for routine data transformation tasks, contributing to more efficient database management.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defining data governance policies, ensuring compliance with data security best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technical support during the deployment of new analytics models, troubleshooting and optimizing data flow issues.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various business units to deliver training on new data tools and workflows, increasing team proficiency with visualization tools like </w:t>
      </w:r>
      <w:r w:rsidRPr="00B4406F">
        <w:rPr>
          <w:rFonts w:asciiTheme="majorHAnsi" w:hAnsiTheme="majorHAnsi" w:cstheme="majorHAnsi"/>
          <w:b/>
          <w:bCs/>
          <w:szCs w:val="24"/>
        </w:rPr>
        <w:t xml:space="preserve">Tableau</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IT to implement a robust disaster recovery plan for critical data infrastructures, ensuring data integrity during outages.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monthly audits on data processes, providing feedback for continuous improvement of ETL methodologies and technologies.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retrospectives, sharing lessons learned from pipeline failures and successes to enhance the learning environment.</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Data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w:t>
      </w:r>
      <w:r w:rsidRPr="00B4406F">
        <w:rPr>
          <w:rFonts w:asciiTheme="majorHAnsi" w:hAnsiTheme="majorHAnsi" w:cstheme="majorHAnsi"/>
          <w:b/>
          <w:bCs/>
          <w:szCs w:val="24"/>
        </w:rPr>
        <w:t xml:space="preserve">data integration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solutions utilizing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ETL tools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the aggregation of sales data.</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initial migrations of on-premise databases to cloud-based solutions with minimal downtime.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Served as an integral part of the team transitioning to </w:t>
      </w:r>
      <w:r w:rsidRPr="00B4406F">
        <w:rPr>
          <w:rFonts w:asciiTheme="majorHAnsi" w:hAnsiTheme="majorHAnsi" w:cstheme="majorHAnsi"/>
          <w:b/>
          <w:bCs/>
          <w:szCs w:val="24"/>
        </w:rPr>
        <w:t xml:space="preserve">NoSQL databases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marketing data storage, streamlining access for analysis.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scripting basic ETL tasks, laying the foundation for more complex workflows as experience grew.</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engineers on </w:t>
      </w:r>
      <w:r w:rsidRPr="00B4406F">
        <w:rPr>
          <w:rFonts w:asciiTheme="majorHAnsi" w:hAnsiTheme="majorHAnsi" w:cstheme="majorHAnsi"/>
          <w:b/>
          <w:bCs/>
          <w:szCs w:val="24"/>
        </w:rPr>
        <w:t xml:space="preserve">data pipeline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design, providing input on optimal structures for data ingestion and processing.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testing and validation of pipelines, ensuring data accuracy throughout the development cycle.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documentation for data integration processes, assisting in knowledge transfer and onboarding efforts.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data cleaning efforts, removing duplicates and correcting inconsistencies within the data sets to enhance data quality.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technical meetings, gaining insights on data architecture and sharing novel ideas for improving existing data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foundational data engineering skills, contributing to personal growth and understanding of the software development lifecycle in data engineering.</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