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Data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Experienced Data Engineer with over 10 years of expertise in designing, developing, and maintaining scalable data solutions. Highly skilled in Microsoft SQL Server, ETL processes, and data integration. Proven ability to optimize data workflows and work collaboratively with stakeholders to deliver business intelligence solutions.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 and ETL Tools</w:t>
      </w:r>
      <w:r>
        <w:rPr>
          <w:rFonts w:asciiTheme="majorHAnsi" w:hAnsiTheme="majorHAnsi" w:cstheme="majorHAnsi"/>
          <w:bCs/>
          <w:lang w:val="en-US"/>
        </w:rPr>
        <w:t xml:space="preserve">: Microsoft SQL Server, SSIS, Azure Data Factory, Snowflake, Databricks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T-SQL, Python, Java, SQL, 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DevOps and Version Control</w:t>
      </w:r>
      <w:r>
        <w:rPr>
          <w:rFonts w:asciiTheme="majorHAnsi" w:hAnsiTheme="majorHAnsi" w:cstheme="majorHAnsi"/>
          <w:bCs/>
          <w:lang w:val="en-US"/>
        </w:rPr>
        <w:t xml:space="preserve">: Microsoft DevOps, Git, Jenkins, Docker, Kubernetes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Business Intelligence</w:t>
      </w:r>
      <w:r>
        <w:rPr>
          <w:rFonts w:asciiTheme="majorHAnsi" w:hAnsiTheme="majorHAnsi" w:cstheme="majorHAnsi"/>
          <w:bCs/>
          <w:lang w:val="en-US"/>
        </w:rPr>
        <w:t xml:space="preserve">: Power BI, Microsoft BI, SSRS, SSAS, Tableau</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AWS, Google Cloud Platform, Azure, Azure Functions, ETL Automation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Warehousing &amp; Big Data Technologies</w:t>
      </w:r>
      <w:r>
        <w:rPr>
          <w:rFonts w:asciiTheme="majorHAnsi" w:hAnsiTheme="majorHAnsi" w:cstheme="majorHAnsi"/>
          <w:bCs/>
          <w:lang w:val="en-US"/>
        </w:rPr>
        <w:t xml:space="preserve">: Hadoop, Spark, Kafka, Teradata, Oracle</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Data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robust </w:t>
      </w:r>
      <w:r w:rsidRPr="00B4406F">
        <w:rPr>
          <w:rFonts w:asciiTheme="majorHAnsi" w:hAnsiTheme="majorHAnsi" w:cstheme="majorHAnsi"/>
          <w:b/>
          <w:bCs/>
          <w:sz w:val="22"/>
          <w:szCs w:val="24"/>
        </w:rPr>
        <w:t xml:space="preserve">ETL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workflows using </w:t>
      </w:r>
      <w:r w:rsidRPr="00B4406F">
        <w:rPr>
          <w:rFonts w:asciiTheme="majorHAnsi" w:hAnsiTheme="majorHAnsi" w:cstheme="majorHAnsi"/>
          <w:b/>
          <w:bCs/>
          <w:sz w:val="22"/>
          <w:szCs w:val="24"/>
        </w:rPr>
        <w:t xml:space="preserve">SSIS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seamless data integration across systems, ensuring data accuracy and availability.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complex </w:t>
      </w:r>
      <w:r w:rsidRPr="00B4406F">
        <w:rPr>
          <w:rFonts w:asciiTheme="majorHAnsi" w:hAnsiTheme="majorHAnsi" w:cstheme="majorHAnsi"/>
          <w:b/>
          <w:bCs/>
          <w:sz w:val="22"/>
          <w:szCs w:val="24"/>
        </w:rPr>
        <w:t xml:space="preserve">T-SQL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queries and stored procedures to optimize performance for enterprise-level databases in </w:t>
      </w:r>
      <w:r w:rsidRPr="00B4406F">
        <w:rPr>
          <w:rFonts w:asciiTheme="majorHAnsi" w:hAnsiTheme="majorHAnsi" w:cstheme="majorHAnsi"/>
          <w:b/>
          <w:bCs/>
          <w:sz w:val="22"/>
          <w:szCs w:val="24"/>
        </w:rPr>
        <w:t xml:space="preserve">Microsoft SQL Server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scalable reporting solutions using </w:t>
      </w:r>
      <w:r w:rsidRPr="00B4406F">
        <w:rPr>
          <w:rFonts w:asciiTheme="majorHAnsi" w:hAnsiTheme="majorHAnsi" w:cstheme="majorHAnsi"/>
          <w:b/>
          <w:bCs/>
          <w:sz w:val="22"/>
          <w:szCs w:val="24"/>
        </w:rPr>
        <w:t xml:space="preserve">Power BI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SSRS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visibility into key business metrics and operational efficiencies.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stakeholders to define business requirements and translate them into technical specifications for data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the design and development of data platforms in the context of cloud migration, adapting workflows for </w:t>
      </w:r>
      <w:r w:rsidRPr="00B4406F">
        <w:rPr>
          <w:rFonts w:asciiTheme="majorHAnsi" w:hAnsiTheme="majorHAnsi" w:cstheme="majorHAnsi"/>
          <w:b/>
          <w:bCs/>
          <w:sz w:val="22"/>
          <w:szCs w:val="24"/>
        </w:rPr>
        <w:t xml:space="preserve">Azure Data Factory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Snowflake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automate repetitive data integration tasks, increasing productivity and reducing manual intervention.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troubleshooting and resolving critical production issues in </w:t>
      </w:r>
      <w:r w:rsidRPr="00B4406F">
        <w:rPr>
          <w:rFonts w:asciiTheme="majorHAnsi" w:hAnsiTheme="majorHAnsi" w:cstheme="majorHAnsi"/>
          <w:b/>
          <w:bCs/>
          <w:sz w:val="22"/>
          <w:szCs w:val="24"/>
        </w:rPr>
        <w:t xml:space="preserve">ETL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processes, ensuring minimal downtime and efficient operations.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database performance through indexing strategies and execution plan analysis in </w:t>
      </w:r>
      <w:r w:rsidRPr="00B4406F">
        <w:rPr>
          <w:rFonts w:asciiTheme="majorHAnsi" w:hAnsiTheme="majorHAnsi" w:cstheme="majorHAnsi"/>
          <w:b/>
          <w:bCs/>
          <w:sz w:val="22"/>
          <w:szCs w:val="24"/>
        </w:rPr>
        <w:t xml:space="preserve">SQL Server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environment.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comprehensive documentation of ETL processes and data platforms to support knowledge sharing across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Worked extensively with </w:t>
      </w:r>
      <w:r w:rsidRPr="00B4406F">
        <w:rPr>
          <w:rFonts w:asciiTheme="majorHAnsi" w:hAnsiTheme="majorHAnsi" w:cstheme="majorHAnsi"/>
          <w:b/>
          <w:bCs/>
          <w:sz w:val="22"/>
          <w:szCs w:val="24"/>
        </w:rPr>
        <w:t xml:space="preserve">Microsoft DevOps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version control and collaborative development, ensuring code quality and consistency across projects.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data security measures within business intelligence solutions to protect sensitive information.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cross-team collaborations to integrate </w:t>
      </w:r>
      <w:r w:rsidRPr="00B4406F">
        <w:rPr>
          <w:rFonts w:asciiTheme="majorHAnsi" w:hAnsiTheme="majorHAnsi" w:cstheme="majorHAnsi"/>
          <w:b/>
          <w:bCs/>
          <w:sz w:val="22"/>
          <w:szCs w:val="24"/>
        </w:rPr>
        <w:t xml:space="preserve">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application data exchange, enhancing data throughput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detailed analysis of existing data processes, identifying areas for improvement and implementing solutions to increase operational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Established best practices for data management that align with organizational standards and compliance requirements.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Databricks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data processing and analysis, enhancing data transformation processes with skills in </w:t>
      </w:r>
      <w:r w:rsidRPr="00B4406F">
        <w:rPr>
          <w:rFonts w:asciiTheme="majorHAnsi" w:hAnsiTheme="majorHAnsi" w:cstheme="majorHAnsi"/>
          <w:b/>
          <w:bCs/>
          <w:sz w:val="22"/>
          <w:szCs w:val="24"/>
        </w:rPr>
        <w:t xml:space="preserve">Spark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executed </w:t>
      </w:r>
      <w:r w:rsidRPr="00B4406F">
        <w:rPr>
          <w:rFonts w:asciiTheme="majorHAnsi" w:hAnsiTheme="majorHAnsi" w:cstheme="majorHAnsi"/>
          <w:b/>
          <w:bCs/>
          <w:szCs w:val="24"/>
        </w:rPr>
        <w:t xml:space="preserve">ETL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strategies using </w:t>
      </w:r>
      <w:r w:rsidRPr="00B4406F">
        <w:rPr>
          <w:rFonts w:asciiTheme="majorHAnsi" w:hAnsiTheme="majorHAnsi" w:cstheme="majorHAnsi"/>
          <w:b/>
          <w:bCs/>
          <w:szCs w:val="24"/>
        </w:rPr>
        <w:t xml:space="preserve">SSIS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extract and transform data from varied sources into </w:t>
      </w:r>
      <w:r w:rsidRPr="00B4406F">
        <w:rPr>
          <w:rFonts w:asciiTheme="majorHAnsi" w:hAnsiTheme="majorHAnsi" w:cstheme="majorHAnsi"/>
          <w:b/>
          <w:bCs/>
          <w:szCs w:val="24"/>
        </w:rPr>
        <w:t xml:space="preserve">Microsoft 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databases.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teams to design data models that supported business needs and data integrity, focusing on relational database design.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Power BI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visualization and reporting, allowing stakeholders access to real-time business insights through interactive dashboards.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performance tuning of </w:t>
      </w:r>
      <w:r w:rsidRPr="00B4406F">
        <w:rPr>
          <w:rFonts w:asciiTheme="majorHAnsi" w:hAnsiTheme="majorHAnsi" w:cstheme="majorHAnsi"/>
          <w:b/>
          <w:bCs/>
          <w:szCs w:val="24"/>
        </w:rPr>
        <w:t xml:space="preserve">T-SQL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queries and monitored database performance for continual optimization.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introduction of </w:t>
      </w:r>
      <w:r w:rsidRPr="00B4406F">
        <w:rPr>
          <w:rFonts w:asciiTheme="majorHAnsi" w:hAnsiTheme="majorHAnsi" w:cstheme="majorHAnsi"/>
          <w:b/>
          <w:bCs/>
          <w:szCs w:val="24"/>
        </w:rPr>
        <w:t xml:space="preserve">Azure Data Factory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enhance cloud-based data integration, leading to seamless data flows.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code reviews and best practices within </w:t>
      </w:r>
      <w:r w:rsidRPr="00B4406F">
        <w:rPr>
          <w:rFonts w:asciiTheme="majorHAnsi" w:hAnsiTheme="majorHAnsi" w:cstheme="majorHAnsi"/>
          <w:b/>
          <w:bCs/>
          <w:szCs w:val="24"/>
        </w:rPr>
        <w:t xml:space="preserve">DevOps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streamlining development processes and ensuring high-quality deployments.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legacy applications with RESTful APIs to improve data accessibility and consistency for business applications across the organization.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database migrations and upgrades in </w:t>
      </w:r>
      <w:r w:rsidRPr="00B4406F">
        <w:rPr>
          <w:rFonts w:asciiTheme="majorHAnsi" w:hAnsiTheme="majorHAnsi" w:cstheme="majorHAnsi"/>
          <w:b/>
          <w:bCs/>
          <w:szCs w:val="24"/>
        </w:rPr>
        <w:t xml:space="preserve">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data integrity during transitions and implementing necessary backup strategies.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Applied knowledge of big data technologies like </w:t>
      </w:r>
      <w:r w:rsidRPr="00B4406F">
        <w:rPr>
          <w:rFonts w:asciiTheme="majorHAnsi" w:hAnsiTheme="majorHAnsi" w:cstheme="majorHAnsi"/>
          <w:b/>
          <w:bCs/>
          <w:szCs w:val="24"/>
        </w:rPr>
        <w:t xml:space="preserve">Hadoop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handling large datasets, contributing to overall data warehousing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continuous integration and delivery, optimizing deployment processes for data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support for </w:t>
      </w:r>
      <w:r w:rsidRPr="00B4406F">
        <w:rPr>
          <w:rFonts w:asciiTheme="majorHAnsi" w:hAnsiTheme="majorHAnsi" w:cstheme="majorHAnsi"/>
          <w:b/>
          <w:bCs/>
          <w:szCs w:val="24"/>
        </w:rPr>
        <w:t xml:space="preserve">SSRS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reporting services, customizing reports to meet specific business requirements with a focus on clarity and accuracy.</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designing data integration solutions using </w:t>
      </w:r>
      <w:r w:rsidRPr="00B4406F">
        <w:rPr>
          <w:rFonts w:asciiTheme="majorHAnsi" w:hAnsiTheme="majorHAnsi" w:cstheme="majorHAnsi"/>
          <w:b/>
          <w:bCs/>
          <w:szCs w:val="24"/>
        </w:rPr>
        <w:t xml:space="preserve">SSIS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streamline data operations for key business functions.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training sessions to enhance skills in </w:t>
      </w:r>
      <w:r w:rsidRPr="00B4406F">
        <w:rPr>
          <w:rFonts w:asciiTheme="majorHAnsi" w:hAnsiTheme="majorHAnsi" w:cstheme="majorHAnsi"/>
          <w:b/>
          <w:bCs/>
          <w:szCs w:val="24"/>
        </w:rPr>
        <w:t xml:space="preserve">T-SQL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database management within </w:t>
      </w:r>
      <w:r w:rsidRPr="00B4406F">
        <w:rPr>
          <w:rFonts w:asciiTheme="majorHAnsi" w:hAnsiTheme="majorHAnsi" w:cstheme="majorHAnsi"/>
          <w:b/>
          <w:bCs/>
          <w:szCs w:val="24"/>
        </w:rPr>
        <w:t xml:space="preserve">Microsoft 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implementation of data warehousing solutions, ensuring alignment with </w:t>
      </w:r>
      <w:r w:rsidRPr="00B4406F">
        <w:rPr>
          <w:rFonts w:asciiTheme="majorHAnsi" w:hAnsiTheme="majorHAnsi" w:cstheme="majorHAnsi"/>
          <w:b/>
          <w:bCs/>
          <w:szCs w:val="24"/>
        </w:rPr>
        <w:t xml:space="preserve">ETL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best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hands-on experience developing reports using </w:t>
      </w:r>
      <w:r w:rsidRPr="00B4406F">
        <w:rPr>
          <w:rFonts w:asciiTheme="majorHAnsi" w:hAnsiTheme="majorHAnsi" w:cstheme="majorHAnsi"/>
          <w:b/>
          <w:bCs/>
          <w:szCs w:val="24"/>
        </w:rPr>
        <w:t xml:space="preserve">Power BI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fostering a data-driven culture within teams.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troubleshooting data integration issues and implementing resolutions to maintain data integrity.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documentation efforts outlining database schemas and processes used for </w:t>
      </w:r>
      <w:r w:rsidRPr="00B4406F">
        <w:rPr>
          <w:rFonts w:asciiTheme="majorHAnsi" w:hAnsiTheme="majorHAnsi" w:cstheme="majorHAnsi"/>
          <w:b/>
          <w:bCs/>
          <w:szCs w:val="24"/>
        </w:rPr>
        <w:t xml:space="preserve">ETL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applied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programming to automate data manipulation tasks, increasing efficiency in data operations.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colleagues in utilizing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facilitating collaborative development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applications of </w:t>
      </w:r>
      <w:r w:rsidRPr="00B4406F">
        <w:rPr>
          <w:rFonts w:asciiTheme="majorHAnsi" w:hAnsiTheme="majorHAnsi" w:cstheme="majorHAnsi"/>
          <w:b/>
          <w:bCs/>
          <w:szCs w:val="24"/>
        </w:rPr>
        <w:t xml:space="preserve">Microsoft DevOps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methodologies to support continuous integration of data solutions.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Exposed to security measures in data environments, realizing the importance of data protection and regulatory compliance.</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