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Backend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Detail-oriented and results-driven Senior Backend Engineer with over 10 years of experience in designing, developing, and maintaining scalable backend solutions. Proven expertise in building complex systems, integrating machine learning models, and optimizing performance for high-availability applications. Experienced in cloud-native infrastructure with a strong focus on video processing technologies and API design.</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Go, Java, Ruby, Node.js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Services</w:t>
      </w:r>
      <w:r>
        <w:rPr>
          <w:rFonts w:asciiTheme="majorHAnsi" w:hAnsiTheme="majorHAnsi" w:cstheme="majorHAnsi"/>
          <w:bCs/>
          <w:lang w:val="en-US"/>
        </w:rPr>
        <w:t xml:space="preserve">: AWS, GCP, Azure, Heroku, DigitalOcean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Video Processing Tools</w:t>
      </w:r>
      <w:r>
        <w:rPr>
          <w:rFonts w:asciiTheme="majorHAnsi" w:hAnsiTheme="majorHAnsi" w:cstheme="majorHAnsi"/>
          <w:bCs/>
          <w:lang w:val="en-US"/>
        </w:rPr>
        <w:t xml:space="preserve">: FFmpeg, AWS Media Services, GStreamer, OpenCV, VLC</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Containers &amp; Orchestration</w:t>
      </w:r>
      <w:r>
        <w:rPr>
          <w:rFonts w:asciiTheme="majorHAnsi" w:hAnsiTheme="majorHAnsi" w:cstheme="majorHAnsi"/>
          <w:bCs/>
          <w:lang w:val="en-US"/>
        </w:rPr>
        <w:t xml:space="preserve">: Docker, Kubernetes, OpenShift, Helm, AWS ECS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&amp; Microservices</w:t>
      </w:r>
      <w:r>
        <w:rPr>
          <w:rFonts w:asciiTheme="majorHAnsi" w:hAnsiTheme="majorHAnsi" w:cstheme="majorHAnsi"/>
          <w:bCs/>
          <w:lang w:val="en-US"/>
        </w:rPr>
        <w:t xml:space="preserve">: RESTful APIs, GraphQL, gRPC, WebSocket, Async APIs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Model Serving &amp; MLOps</w:t>
      </w:r>
      <w:r>
        <w:rPr>
          <w:rFonts w:asciiTheme="majorHAnsi" w:hAnsiTheme="majorHAnsi" w:cstheme="majorHAnsi"/>
          <w:bCs/>
          <w:lang w:val="en-US"/>
        </w:rPr>
        <w:t xml:space="preserve">: TensorFlow Serving, TorchServe, SageMaker, Kubeflow, MLflow</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CI/CD &amp; Monitoring</w:t>
      </w:r>
      <w:r>
        <w:rPr>
          <w:rFonts w:asciiTheme="majorHAnsi" w:hAnsiTheme="majorHAnsi" w:cstheme="majorHAnsi"/>
          <w:bCs/>
          <w:lang w:val="en-US"/>
        </w:rPr>
        <w:t xml:space="preserve">: Jenkins, CircleCI, Travis CI, Prometheus, Grafana</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Backend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backend services for video processing workflows, including ingestion, transcoding, and export functionalities.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 </w:t>
      </w:r>
      <w:r w:rsidRPr="00B4406F">
        <w:rPr>
          <w:rFonts w:asciiTheme="majorHAnsi" w:hAnsiTheme="majorHAnsi" w:cstheme="majorHAnsi"/>
          <w:b/>
          <w:bCs/>
          <w:sz w:val="22"/>
          <w:szCs w:val="24"/>
        </w:rPr>
        <w:t xml:space="preserve">scalable distributed system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handle enterprise video workloads on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high availability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robust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support real-time video processing and seamless integration with front-end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optimization of a </w:t>
      </w:r>
      <w:r w:rsidRPr="00B4406F">
        <w:rPr>
          <w:rFonts w:asciiTheme="majorHAnsi" w:hAnsiTheme="majorHAnsi" w:cstheme="majorHAnsi"/>
          <w:b/>
          <w:bCs/>
          <w:sz w:val="22"/>
          <w:szCs w:val="24"/>
        </w:rPr>
        <w:t xml:space="preserve">high-throughput video processing pipeline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significantly reducing latency for users.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w:t>
      </w:r>
      <w:r w:rsidRPr="00B4406F">
        <w:rPr>
          <w:rFonts w:asciiTheme="majorHAnsi" w:hAnsiTheme="majorHAnsi" w:cstheme="majorHAnsi"/>
          <w:b/>
          <w:bCs/>
          <w:sz w:val="22"/>
          <w:szCs w:val="24"/>
        </w:rPr>
        <w:t xml:space="preserve">frontend engineers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establish effective data models and API specifications for video workflow orchestration.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w:t>
      </w:r>
      <w:r w:rsidRPr="00B4406F">
        <w:rPr>
          <w:rFonts w:asciiTheme="majorHAnsi" w:hAnsiTheme="majorHAnsi" w:cstheme="majorHAnsi"/>
          <w:b/>
          <w:bCs/>
          <w:sz w:val="22"/>
          <w:szCs w:val="24"/>
        </w:rPr>
        <w:t xml:space="preserve">machine learning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into backend services, enhancing video analysis capabilities, including automatic noise reduction and scene detection.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Deployed and maintained </w:t>
      </w:r>
      <w:r w:rsidRPr="00B4406F">
        <w:rPr>
          <w:rFonts w:asciiTheme="majorHAnsi" w:hAnsiTheme="majorHAnsi" w:cstheme="majorHAnsi"/>
          <w:b/>
          <w:bCs/>
          <w:sz w:val="22"/>
          <w:szCs w:val="24"/>
        </w:rPr>
        <w:t xml:space="preserve">ML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cloud-native solutions, assessing build-vs-buy strategies to enhance service delivery.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tools for monitoring the reliability and performance of video processing systems across cloud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technical implementation of a CI/CD pipeline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continuous integration and deployment of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multiple </w:t>
      </w:r>
      <w:r w:rsidRPr="00B4406F">
        <w:rPr>
          <w:rFonts w:asciiTheme="majorHAnsi" w:hAnsiTheme="majorHAnsi" w:cstheme="majorHAnsi"/>
          <w:b/>
          <w:bCs/>
          <w:sz w:val="22"/>
          <w:szCs w:val="24"/>
        </w:rPr>
        <w:t xml:space="preserve">cloud 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create a cost-effective infrastructure tailored to video workloads.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and orchestration of microservices across production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integrating third-party video processing tools, enhancing system capabilities.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with data science teams to troubleshoot and optimize model performance on production data.</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system architecture discussions to define best practices and set the direction for future backend development strategies.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Championed the use of observability tools such as </w:t>
      </w:r>
      <w:r w:rsidRPr="00B4406F">
        <w:rPr>
          <w:rFonts w:asciiTheme="majorHAnsi" w:hAnsiTheme="majorHAnsi" w:cstheme="majorHAnsi"/>
          <w:b/>
          <w:bCs/>
          <w:sz w:val="22"/>
          <w:szCs w:val="24"/>
        </w:rPr>
        <w:t xml:space="preserve">Grafana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Prometheus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performance monitoring and alerting across the backend service.</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Backend 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backend services for dynamic video processing applications, focusing on </w:t>
      </w:r>
      <w:r w:rsidRPr="00B4406F">
        <w:rPr>
          <w:rFonts w:asciiTheme="majorHAnsi" w:hAnsiTheme="majorHAnsi" w:cstheme="majorHAnsi"/>
          <w:b/>
          <w:bCs/>
          <w:szCs w:val="24"/>
        </w:rPr>
        <w:t xml:space="preserve">microservices architecture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API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FFmpeg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extensively for video transcoding and manipulation, enhancing overall system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implementing </w:t>
      </w:r>
      <w:r w:rsidRPr="00B4406F">
        <w:rPr>
          <w:rFonts w:asciiTheme="majorHAnsi" w:hAnsiTheme="majorHAnsi" w:cstheme="majorHAnsi"/>
          <w:b/>
          <w:bCs/>
          <w:szCs w:val="24"/>
        </w:rPr>
        <w:t xml:space="preserve">containerized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development and deployment processes across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scalable APIs to support frontend applications involved in media streaming and video handling.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w:t>
      </w:r>
      <w:r w:rsidRPr="00B4406F">
        <w:rPr>
          <w:rFonts w:asciiTheme="majorHAnsi" w:hAnsiTheme="majorHAnsi" w:cstheme="majorHAnsi"/>
          <w:b/>
          <w:bCs/>
          <w:szCs w:val="24"/>
        </w:rPr>
        <w:t xml:space="preserve">DevOps teams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deployment pipelines and integrate monitoring tools into the workflow.</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cloud computing platforms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GCP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design backend services that meet robust availability and scalability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cross-functional team efforts to integrate AI features with traditional backend services, utilizing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logging and tracking for video services using tools like </w:t>
      </w:r>
      <w:r w:rsidRPr="00B4406F">
        <w:rPr>
          <w:rFonts w:asciiTheme="majorHAnsi" w:hAnsiTheme="majorHAnsi" w:cstheme="majorHAnsi"/>
          <w:b/>
          <w:bCs/>
          <w:szCs w:val="24"/>
        </w:rPr>
        <w:t xml:space="preserve">NewRelic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ELK Stack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better data visibility.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code reviews and contributed to architectural discussions aimed at improving system design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training sessions on best practices for backend development and API design. </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foundational backend services for video applications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REST API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standards to facilitate communication between client and server-side components within the video processing platform.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transition from monolithic applications to a </w:t>
      </w:r>
      <w:r w:rsidRPr="00B4406F">
        <w:rPr>
          <w:rFonts w:asciiTheme="majorHAnsi" w:hAnsiTheme="majorHAnsi" w:cstheme="majorHAnsi"/>
          <w:b/>
          <w:bCs/>
          <w:szCs w:val="24"/>
        </w:rPr>
        <w:t xml:space="preserve">microservices architecture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scalability and maintainability.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containerizing applications and services, facilitating easier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team projects utilizing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Express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building RESTful APIs to support video-related functionalities.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test cases and automated testing scripts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backend service reliability and quality.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adoption of CI/CD practices, helping to implement automation in build and deployment processes using </w:t>
      </w:r>
      <w:r w:rsidRPr="00B4406F">
        <w:rPr>
          <w:rFonts w:asciiTheme="majorHAnsi" w:hAnsiTheme="majorHAnsi" w:cstheme="majorHAnsi"/>
          <w:b/>
          <w:bCs/>
          <w:szCs w:val="24"/>
        </w:rPr>
        <w:t xml:space="preserve">Travis 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Familiarized with video processing tools, particularly </w:t>
      </w:r>
      <w:r w:rsidRPr="00B4406F">
        <w:rPr>
          <w:rFonts w:asciiTheme="majorHAnsi" w:hAnsiTheme="majorHAnsi" w:cstheme="majorHAnsi"/>
          <w:b/>
          <w:bCs/>
          <w:szCs w:val="24"/>
        </w:rPr>
        <w:t xml:space="preserve">FFmpeg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execute various media handling tasks.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documentation and training resources for backend processes and tools used by the engineering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senior engineers to understand and implement best practices in backend development for video applications.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