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backend engineer with over 10 years of experience in designing, developing, and maintaining high-performance backend systems. Proficient in implementing scalable architectures using Java, Python, RESTful APIs, and microservices, focused on enhancing reliability and performance in cybersecurity applications.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Go, Node.js,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Technologies</w:t>
      </w:r>
      <w:r>
        <w:rPr>
          <w:rFonts w:asciiTheme="majorHAnsi" w:hAnsiTheme="majorHAnsi" w:cstheme="majorHAnsi"/>
          <w:bCs/>
          <w:lang w:val="en-US"/>
        </w:rPr>
        <w:t xml:space="preserve">: Spring, Django, Flask, Express.js, ASP.NET Core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MongoDB, NoSQL, MySQL, PostgreSQL, Neo4j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Platforms</w:t>
      </w:r>
      <w:r>
        <w:rPr>
          <w:rFonts w:asciiTheme="majorHAnsi" w:hAnsiTheme="majorHAnsi" w:cstheme="majorHAnsi"/>
          <w:bCs/>
          <w:lang w:val="en-US"/>
        </w:rPr>
        <w:t xml:space="preserve">: AWS, Docker, Kubernetes, Git,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Concepts</w:t>
      </w:r>
      <w:r>
        <w:rPr>
          <w:rFonts w:asciiTheme="majorHAnsi" w:hAnsiTheme="majorHAnsi" w:cstheme="majorHAnsi"/>
          <w:bCs/>
          <w:lang w:val="en-US"/>
        </w:rPr>
        <w:t xml:space="preserve">: Microservices, RESTful APIs, Event-Driven Architecture, Service-Oriented Architecture, CQRS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Agile Development, DevOps, TDD, CI/CD, Unit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core backend systems for enterprise-level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framework, ensuring high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communication between microservices, enhancing system modularity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data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database performance and ensuring secure data handling.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teams, including frontend developers and product managers, to translate business requirements into scalable technical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reviews, providing constructive feedback to maintain high engineering standards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containerization strategies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orchestrated deployment processes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improving deployment efficiency and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to architect and deploy backend systems in a secure and scalable manner, ensuring compliance with industry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production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proactively troubleshooting performance bottlenecks and system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collaborated closely with team members to ensure smooth code integration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Agile methodologies for project management, participating in daily stand-ups and sprint planning sessions to maintain project timelines and quality.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backend solutions for high-load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responsiveness and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complex workflows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environments, ensuring high availability and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microservice architecture principles, improving system modularity and accelerating deployment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database schemas and optimized queries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 retrieval speeds and flexibility in data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decision-making to shape the evolution of backend systems, contributing to technical discussions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testing and deployment processes, reducing time to delivery for new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scientists to integrate machine learning models into backend services, improving decision-making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mentorship to junior developers, fostering a collaborative learning environment and enhancing team skill sets.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Swagger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API documentation and testing, ensuring seamless integration with front-end systems and third-party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Addressed and resolved production issues swiftly, minimizing downtime and impact on customers.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a highly scalable backend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meeting the demands of rapidly growing user 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flexibility in data modeling and rapid iteration on product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modular and reusable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interoperability between services and improving the overall product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processes, including sprint reviews and retrospectives, focusing on continuous improvement in team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containerized applications, simplifying the deployment process and improving environment consistency.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ensuring code quality and adherence to engineering best practices across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New Relic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identifying optimization opportunities and enhancing system resilience.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control, collaborating effectively with team members throughout the software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complex production issues,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TDD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ensure robustness and stability of features prior to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knowledge-sharing sessions, presenting learnings about backend development and industry trends, promoting a culture of continuous education.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