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over 10 years of experience in designing, developing, and deploying scalable applications. Proficient in building microservices and leveraging modern technologies to deliver high-quality software solutions in healthcare technology. Strong communicator with a proven ability to collaborate effectively across cross-functional teams, ensuring optimal delivery of operational efficiency and user engagement.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TypeScript, JavaScript, SQL,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React, Node.js, Flask, Django, Express.js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Docker, Kubernetes, Kafka, Databricks, AWS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 &amp; Design Patterns</w:t>
      </w:r>
      <w:r>
        <w:rPr>
          <w:rFonts w:asciiTheme="majorHAnsi" w:hAnsiTheme="majorHAnsi" w:cstheme="majorHAnsi"/>
          <w:bCs/>
          <w:lang w:val="en-US"/>
        </w:rPr>
        <w:t xml:space="preserve">: Microservices, Domain Driven Design (DDD), REST APIs, GraphQL, Event-Driven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CI/CD</w:t>
      </w:r>
      <w:r>
        <w:rPr>
          <w:rFonts w:asciiTheme="majorHAnsi" w:hAnsiTheme="majorHAnsi" w:cstheme="majorHAnsi"/>
          <w:bCs/>
          <w:lang w:val="en-US"/>
        </w:rPr>
        <w:t xml:space="preserve">: Jenkins, Git, Terraform, Ansible, Prometheus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Agile &amp; Collaboration</w:t>
      </w:r>
      <w:r>
        <w:rPr>
          <w:rFonts w:asciiTheme="majorHAnsi" w:hAnsiTheme="majorHAnsi" w:cstheme="majorHAnsi"/>
          <w:bCs/>
          <w:lang w:val="en-US"/>
        </w:rPr>
        <w:t xml:space="preserve">: Scrum, Kanban, JIRA, Confluence, Trello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deployed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performance and reliability in a healthcare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backend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security and data integrity for hospital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in building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code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define and analyze project scopes while managing risks and development milestones.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data processing, allowing enriched messaging between services with enhanced throughput.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Domain Driven Design (DDD)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for architecting robust software solutions, improving alignment with business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cloud deployments, ensuring high availability and fault tolerance of healthcare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testing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high-quality code and reduced bug rates.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comprehensive documentation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Confluence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knowledge sharing and onboarding.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methodologies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drive software development processes, ensuring timely delivery of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code reviews, providing constructive feedback and mentoring junior developers.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application performance through systematic profiling and performance tuning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security best practices by staying updated on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 principles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threats.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on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EHR systems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Smart on FHIR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 to improve interoperability.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teams to brainstorm and learn new technologies and methodologies to foster a culture of continuous improvement.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significantly to the backend architecture and overall project success.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teams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user-centric applications, enhancing functionality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develop responsive and intuitive front-end interfaces for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management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data retrieval and storage solutions for healthcare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monitoring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operational awareness and performance tracking.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planning and retrospectives, ensuring continuous communication and improvements across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peer code reviews to maintain high code quality standards and foster team collaboration.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capabilities and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Adapted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improve team workflows and project deliveries, tracking progress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exploratory testing to identify and resolve bugs, improving overall application robustness.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a seamless user experience on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basic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assisting senior developers to deploy functional microservices.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design teams to translate UI/UX designs into functional front-end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writing unit tests and integration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high software quality maintenance.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familiarity with cloud services by contributing code that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resources during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efficient code collaboration and management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technical challenges and brainstorm innovative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in maintaining existing codebases, undertaking bug fixes to improve application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learning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personal skills in project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knowledge sharing sessions by presenting on coding techniques and tools.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