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Application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10+ years of expertise in developing high-performance applications and intuitive interfaces for scientific users. Proven ability to build reliable, safe systems that integrate complex hardware and software components, focusing on enhancing user experience and deployment automation.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SQL, JavaScript, C#,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Django, Flask, React, Vue.js,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&amp; DevOps</w:t>
      </w:r>
      <w:r>
        <w:rPr>
          <w:rFonts w:asciiTheme="majorHAnsi" w:hAnsiTheme="majorHAnsi" w:cstheme="majorHAnsi"/>
          <w:bCs/>
          <w:lang w:val="en-US"/>
        </w:rPr>
        <w:t xml:space="preserve">: Docker, Kubernetes, Git, Jenkins, Travis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Processing &amp; Machine Learning</w:t>
      </w:r>
      <w:r>
        <w:rPr>
          <w:rFonts w:asciiTheme="majorHAnsi" w:hAnsiTheme="majorHAnsi" w:cstheme="majorHAnsi"/>
          <w:bCs/>
          <w:lang w:val="en-US"/>
        </w:rPr>
        <w:t xml:space="preserve">: TensorFlow, PyTorch, Pandas, NumPy, Scikit-learn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&amp; Integration</w:t>
      </w:r>
      <w:r>
        <w:rPr>
          <w:rFonts w:asciiTheme="majorHAnsi" w:hAnsiTheme="majorHAnsi" w:cstheme="majorHAnsi"/>
          <w:bCs/>
          <w:lang w:val="en-US"/>
        </w:rPr>
        <w:t xml:space="preserve">: RESTful APIs, GraphQL, WebSocket, gRPC, SOAP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Scientific Tools</w:t>
      </w:r>
      <w:r>
        <w:rPr>
          <w:rFonts w:asciiTheme="majorHAnsi" w:hAnsiTheme="majorHAnsi" w:cstheme="majorHAnsi"/>
          <w:bCs/>
          <w:lang w:val="en-US"/>
        </w:rPr>
        <w:t xml:space="preserve">: LabVIEW, MATLAB, Simulink, BioPython, OpenCV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Deployment &amp; Monitoring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Stack, Sentry, New Relic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Application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core applications for scientists, ensuring high-performance and safe software to manage complex experimental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user-friendly interfaces for clinicians and scientists, enhancing interaction with multi-modal hardware products.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Incorporated various APIs, including ultrasound and microscopy, into a cohesive application for experimental and high-throughput screenings.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data engineers to create low-code solutions, ensuring accessibility of data outputs for machine learning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user experience and performance, supporting both online and offline environments in clinical settings.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deployment processes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principles, particularly tailored for air-gapped deployment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Defined and maintained APIs for non-technical users to create simple, scientist-focused UIs with a high standard of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efforts on observability and monitoring for the core application, enhancing user feedback mechanisms.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user research to inform application features and improvements based on direct clinician and scientist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training materials and documentation for users to maximize software utility and engagement with the high-performance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integration of complex hardware systems with user applications, ensuring reliability and reproducibility in scientific experiments.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management and application analytics, optimizing functionality for laboratory use cases.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software improvement practices, integrating user feedback into application iterations for enhanced utility.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software safety measures aligned with best practices in ethical scientific research and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cross-functionally with biology and engineering teams to ensure comprehensive understanding of user requirements for software functionalities.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interactive interfaces for scientific applications, enhancing user experience in laboratory settings through effective software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developing desktop applications that cater to both hardware integration and user interaction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research teams to understand specific requirements, ensuring that software solutions met scientific and technical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data handling and user interaction tracking within various applications providing insights into user behaviors.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used high-performance APIs that facilitated communication between different laboratory instruments and user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deployment automation processes were implemented effectively, promoting continuous integration and deployment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testing and software validation to ensure the efficacy and reliability of applications in diverse research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documentation, making complex interfaces approachable for scientists with varying levels of technical expertise.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user feedback into iterative software designs, focusing on enhancing intuitiveness and overall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low-level software features that enabled seamless data handling and processing for scientists, improving research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brainstorming sessions with cross-functional teams to innovate new software solutions for emerging scientific challenges.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UI components and features for scientific applications as a part of a collaborative team focused on user-friendly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writing of Python scripts that supported data analysis processes within existing scientific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running experiments within the lab, using software tools to gather and process experimental data efficiently.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integrate hardware and software through basic API usage, understanding the interaction between different system components.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software debugging sessions, learning the importance of maintaining application integrity and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understanding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usage for basic data storage and retrieval processes as part of application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team leads to translate requirements into practical software solutions that address real-time scientific problems.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of deployment scripts, aiding in pipeline automation for workshops and lab use.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user support, providing troubleshooting capabilities for scientists using software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the foundational principles of software development in a scientific context, focusing on usability and functionality.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