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Innovative Full Stack Engineer with over 10 years of experience in developing scalable web applications and APIs. Proficient in C#, .NET Core, SQL Server, and Blazor, with a strong background in backend and frontend development. Committed to delivering high-quality solutions and fostering collaboration in remote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JavaScript, HTML, CSS,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.NET Core, Blazor, jQuery, ASP.NET MVC, Entity Framework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and Caching</w:t>
      </w:r>
      <w:r>
        <w:rPr>
          <w:rFonts w:asciiTheme="majorHAnsi" w:hAnsiTheme="majorHAnsi" w:cstheme="majorHAnsi"/>
          <w:bCs/>
          <w:lang w:val="en-US"/>
        </w:rPr>
        <w:t xml:space="preserve">: Microsoft SQL Server, Redis, PostgreSQL, MySQL,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 Technologies</w:t>
      </w:r>
      <w:r>
        <w:rPr>
          <w:rFonts w:asciiTheme="majorHAnsi" w:hAnsiTheme="majorHAnsi" w:cstheme="majorHAnsi"/>
          <w:bCs/>
          <w:lang w:val="en-US"/>
        </w:rPr>
        <w:t xml:space="preserve">: Azure Services, AWS, Docker, Kubernetes, RabbitMQ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JIRA, Visual Studio, Azure DevOps,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web services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(C#)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achieving high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focusing on data integrity and system performance enhancements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frontend components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Blazor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implemented interactive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JavaScript/jQuery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Owned features end-to-end, managing the entire lifecycle from design to deployment and providing post-release support.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Crafted and maintained automated tests ensuring consistent production quality and reliability of the software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databases, complex queries, and robust data models enhancing data retrieval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messaging and queuing solutions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RabbitMQ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Service Bus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data processing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mentoring team members on best practices and contributing to architectural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cross-functional teams to facilitate seamless integrations, comprehensive testing, and smooth system changes in a remote setup.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engaged in daily stand-ups and knowledge-sharing sessions to enhance team productivity and communication.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delivery cycles and version control.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caching solutions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application performance and reduce loading times under high traffic conditions.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(AWS and Azure) for hosting applications and data storage, ensuring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Adhered to Agile methodologies, adapting swiftly to changing requirements and priorities while maintaining quality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Continuously updated skills through professional development and engaging with emerging technologies.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Full 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 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improving user engagement and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created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client applications, ensuring seamless integration.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user-friendly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Blazor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enhanced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jQuery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dynamic content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optimizing query performance and conducting regular data maintenance routines.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in an Agile environment, participating actively in sprint planning and retrospectives.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test cases for regression and performance testing to maintain application integrity after updates.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managing multiple releases and collaborating effectively with a distributed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high coding standards through code reviews and provided constructive feedback to peers.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message queuing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better asynchronous processing of orders and transactions.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product feature discussions to align software capabilities with business requirements and user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deployment activities using CI/CD practices with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like containerization for consistent environments.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basic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 collaborative team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creation and consumption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backend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frontend components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jQuery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interactive and responsive user interfaces.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updated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writing basic queries to support application needs and integrations.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meetings, contributing to discussions about feature enhancements and functionality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version control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becoming proficient in collaborative coding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senior developers, learning best practices and software development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testing and QA efforts by writing simple test cases and participating in debugging activities.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Agile practices, attending daily stand-ups and participating in sprint reviews to understand workflow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using IDEs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Visual Studio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development and debugging.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