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DevOps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and results-driven DevOps Engineer with over 10 years of experience in delivering robust cloud infrastructure and CI/CD solutions. Expertise in AWS, Terraform, Windows Server, and containerization practices, focusing on optimizing application deployment and infrastructure management while ensuring seamless integration of operations and development teams.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Google Cloud Platform, Azure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</w:t>
      </w:r>
      <w:r>
        <w:rPr>
          <w:rFonts w:asciiTheme="majorHAnsi" w:hAnsiTheme="majorHAnsi" w:cstheme="majorHAnsi"/>
          <w:bCs/>
          <w:lang w:val="en-US"/>
        </w:rPr>
        <w:t xml:space="preserve">: Terraform, CloudFormation, Ansible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AWS ECS, Apache NiFi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Scripting &amp; Automation</w:t>
      </w:r>
      <w:r>
        <w:rPr>
          <w:rFonts w:asciiTheme="majorHAnsi" w:hAnsiTheme="majorHAnsi" w:cstheme="majorHAnsi"/>
          <w:bCs/>
          <w:lang w:val="en-US"/>
        </w:rPr>
        <w:t xml:space="preserve">: PowerShell, Bash,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Application Development</w:t>
      </w:r>
      <w:r>
        <w:rPr>
          <w:rFonts w:asciiTheme="majorHAnsi" w:hAnsiTheme="majorHAnsi" w:cstheme="majorHAnsi"/>
          <w:bCs/>
          <w:lang w:val="en-US"/>
        </w:rPr>
        <w:t xml:space="preserve">: .NET, Node.js, ASP.NET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Agile Methodologies</w:t>
      </w:r>
      <w:r>
        <w:rPr>
          <w:rFonts w:asciiTheme="majorHAnsi" w:hAnsiTheme="majorHAnsi" w:cstheme="majorHAnsi"/>
          <w:bCs/>
          <w:lang w:val="en-US"/>
        </w:rPr>
        <w:t xml:space="preserve">: Kanban, JIRA, Confluence,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Continuous Integration/Delivery</w:t>
      </w:r>
      <w:r>
        <w:rPr>
          <w:rFonts w:asciiTheme="majorHAnsi" w:hAnsiTheme="majorHAnsi" w:cstheme="majorHAnsi"/>
          <w:bCs/>
          <w:lang w:val="en-US"/>
        </w:rPr>
        <w:t xml:space="preserve">: Jenkins, GitLab CI, CircleCI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Compliance</w:t>
      </w:r>
      <w:r>
        <w:rPr>
          <w:rFonts w:asciiTheme="majorHAnsi" w:hAnsiTheme="majorHAnsi" w:cstheme="majorHAnsi"/>
          <w:bCs/>
          <w:lang w:val="en-US"/>
        </w:rPr>
        <w:t xml:space="preserve">: Zero Trust Architecture, IAM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DevOps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functions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 Lang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scalable microservices architecture and event-driven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deployment processes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across AWS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Windows Server 2019/2022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configurations, ensuring optimal performance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effective integration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Active Directory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Constructed and 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NiFi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 flow pipelines for ingesting and processing sensitive healthcare data with a focus on version control.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blue/green deployment strategies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ECS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zero-downtime releases of mission-critical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Orchestrated disaster recovery solutions to enhance infrastructure resilience and availability in line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Administered networking components within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VPC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managed security groups to maintain compliance with cybersecurity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troubleshooting and resolving complex systems issues operating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Windows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Linux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environments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PowerShell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Bash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scripting.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ensure seamless integration of operations and software development in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Kanban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environment, enhancing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robust monitoring and logging practices using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Splunk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operational insights and proactive management of production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infrastructure as code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consistent provisioning of cloud resources across AWS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in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processes, contributing to a culture of continuous learning and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in development projects, maintaining clear histories for collaboration and deployment trackability.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reviewed and updated documentation of infrastructure configurations, CI/CD processes, and operational runbooks to uphold knowledge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CloudFormation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implementing repeatable cloud architectures that support diverse deployment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high-severity incident responses efficiently, improving service reliability and operational uptime.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DevOps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and maintained CI/CD pipelines using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deployments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infrastructure provisioning, ensuring code practices were followed for consistent environment utilization.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developers to deploy applications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ECS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specializing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Fargate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EC2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launch types.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configuration and updates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Windows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environments, particularly focused on security and performance enhancements.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automated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PowerShell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reducing manual overhead for deployment tasks and maintenance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infrastructure monitoring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proactive system performance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participatory approach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ceremonies, maintaining active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Kanban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boards and ensuring project milestones were communicated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Completed code reviews and provided constructive feedback to peers and junior developers to uphold coding standards and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migrating legacy systems to cloud-based solutions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scalability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 hybrid model establishing best practices for containerization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alongside orchestration practices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documentation outlining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 to foster a collaborative team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application monitoring and logging initiatives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Splunk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effective operational insights.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DevOps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development and deployment automation for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source integrity and application deployment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CI/CD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with focus on integration into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cloud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Windows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roles and specified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configurations to support efficient application performance in production.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scripts to automate routine administration tasks in both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Windows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systems with proficiency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PowerShell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application deployments enhancing resource availability.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 including sprint planning and retrospectives, contributing to team performance through effective status updates.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application issues in both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Windows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environments, improving uptime through incident management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the onboarding of new technologies and methodologies through documentation and by conducting training sessions for peers.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with maintaining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NiFi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 flows for integration projects, focusing on healthcare data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maintaining system security posture through routine compliance checks and update tasks.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