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673E1A" w14:textId="61A9BCB2" w:rsidR="006A4084" w:rsidRPr="00190E76" w:rsidRDefault="00BB3B71" w:rsidP="007C2DAF">
      <w:pPr>
        <w:pStyle w:val="Title"/>
        <w:ind w:right="-2160"/>
        <w:rPr>
          <w:rFonts w:ascii="Cambria" w:hAnsi="Cambria" w:cstheme="majorHAnsi"/>
          <w:b/>
          <w:color w:val="9D3511" w:themeColor="accent1" w:themeShade="BF"/>
          <w:sz w:val="72"/>
          <w:szCs w:val="72"/>
        </w:rPr>
      </w:pP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Matthew</w:t>
      </w:r>
      <w:r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 xml:space="preserve"> </w:t>
      </w: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Ripley</w:t>
      </w:r>
    </w:p>
    <w:p w14:paraId="477DE5EA" w14:textId="6EAC5B73" w:rsidR="000C3AB7" w:rsidRDefault="00D00BF4" w:rsidP="007C2DAF">
      <w:pPr>
        <w:spacing w:after="0"/>
        <w:jc w:val="right"/>
        <w:rPr>
          <w:rFonts w:ascii="Cambria" w:hAnsi="Cambria" w:cstheme="majorHAnsi"/>
          <w:b/>
          <w:bCs/>
          <w:color w:val="000000" w:themeColor="text1"/>
          <w:sz w:val="28"/>
          <w:szCs w:val="28"/>
        </w:rPr>
        <w:sectPr w:rsidR="000C3AB7" w:rsidSect="00190E76">
          <w:headerReference w:type="even" r:id="rId8"/>
          <w:headerReference w:type="default" r:id="rId9"/>
          <w:headerReference w:type="first" r:id="rId10"/>
          <w:pgSz w:w="12240" w:h="15840" w:code="1"/>
          <w:pgMar w:top="720" w:right="720" w:bottom="720" w:left="720" w:header="0" w:footer="0" w:gutter="0"/>
          <w:pgNumType w:start="1"/>
          <w:cols w:space="720"/>
          <w:formProt w:val="0"/>
          <w:docGrid w:linePitch="299" w:charSpace="4096"/>
        </w:sectPr>
      </w:pPr>
      <w:r w:rsidRPr="00D00BF4">
        <w:rPr>
          <w:rFonts w:ascii="Cambria" w:hAnsi="Cambria" w:cstheme="majorHAnsi"/>
          <w:color w:val="000000" w:themeColor="text1"/>
          <w:sz w:val="22"/>
          <w:szCs w:val="22"/>
        </w:rPr>
        <w:t>Woodland Hills, CA 91364</w:t>
      </w:r>
      <w:r w:rsidR="00BB3B71" w:rsidRPr="00BB3B71">
        <w:rPr>
          <w:rFonts w:ascii="Cambria" w:hAnsi="Cambria" w:cstheme="majorHAnsi"/>
          <w:color w:val="000000" w:themeColor="text1"/>
          <w:sz w:val="22"/>
          <w:szCs w:val="22"/>
        </w:rPr>
        <w:t xml:space="preserve"> </w:t>
      </w:r>
      <w:r w:rsidR="00190E76" w:rsidRPr="00190E76">
        <w:rPr>
          <w:rFonts w:ascii="Cambria" w:hAnsi="Cambria" w:cstheme="majorHAnsi"/>
          <w:color w:val="000000" w:themeColor="text1"/>
          <w:sz w:val="22"/>
          <w:szCs w:val="22"/>
        </w:rPr>
        <w:t xml:space="preserve">| </w:t>
      </w:r>
      <w:dir w:val="ltr">
        <w:r w:rsidR="00EC2B69" w:rsidRPr="00EC2B69">
          <w:rPr>
            <w:rFonts w:ascii="Cambria" w:hAnsi="Cambria" w:cstheme="majorHAnsi"/>
            <w:color w:val="000000" w:themeColor="text1"/>
            <w:sz w:val="22"/>
            <w:szCs w:val="22"/>
          </w:rPr>
          <w:t>(408) 345-5869</w:t>
        </w:r>
        <w:r w:rsidR="00EC2B69" w:rsidRPr="00EC2B69">
          <w:rPr>
            <w:rFonts w:ascii="Cambria" w:hAnsi="Cambria" w:cs="Cambria"/>
            <w:color w:val="000000" w:themeColor="text1"/>
            <w:sz w:val="22"/>
            <w:szCs w:val="22"/>
          </w:rPr>
          <w:t>‬</w:t>
        </w:r>
        <w:r w:rsidR="00EC2B69">
          <w:rPr>
            <w:rFonts w:ascii="Cambria" w:hAnsi="Cambria" w:cs="Cambria"/>
            <w:color w:val="000000" w:themeColor="text1"/>
            <w:sz w:val="22"/>
            <w:szCs w:val="22"/>
          </w:rPr>
          <w:t xml:space="preserve"> </w:t>
        </w:r>
        <w:r w:rsidR="00190E76" w:rsidRPr="00190E76">
          <w:rPr>
            <w:rFonts w:ascii="Cambria" w:hAnsi="Cambria" w:cstheme="majorHAnsi"/>
            <w:color w:val="000000" w:themeColor="text1"/>
            <w:sz w:val="22"/>
            <w:szCs w:val="22"/>
          </w:rPr>
          <w:t xml:space="preserve">| </w:t>
        </w:r>
        <w:r w:rsidR="00FC043F" w:rsidRPr="00FC043F">
          <w:rPr>
            <w:rFonts w:ascii="Cambria" w:hAnsi="Cambria" w:cstheme="majorHAnsi"/>
            <w:color w:val="000000" w:themeColor="text1"/>
            <w:sz w:val="22"/>
            <w:szCs w:val="22"/>
          </w:rPr>
          <w:t>matthewripley890228</w:t>
        </w:r>
        <w:r w:rsidR="00B77C2A" w:rsidRPr="00B77C2A">
          <w:rPr>
            <w:rFonts w:ascii="Cambria" w:hAnsi="Cambria" w:cstheme="majorHAnsi"/>
            <w:color w:val="000000" w:themeColor="text1"/>
            <w:sz w:val="22"/>
            <w:szCs w:val="22"/>
          </w:rPr>
          <w:t>@gmail.com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sz w:val="24"/>
            <w:szCs w:val="24"/>
          </w:rPr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000000">
          <w:t>‬</w:t>
        </w:r>
      </w:dir>
    </w:p>
    <w:p w14:paraId="06D6257A" w14:textId="77777777" w:rsidR="006A4084" w:rsidRPr="005F3355" w:rsidRDefault="00000000" w:rsidP="00190E76">
      <w:pPr>
        <w:pStyle w:val="Heading1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SUMMARY</w:t>
      </w:r>
    </w:p>
    <w:p w14:paraId="1FFD6CFA" w14:textId="5C0A70AB" w:rsidR="006A4084" w:rsidRPr="00190E76" w:rsidRDefault="008347DF" w:rsidP="002F04FF">
      <w:pPr>
        <w:spacing w:before="240"/>
        <w:rPr>
          <w:rFonts w:ascii="Cambria" w:hAnsi="Cambria" w:cstheme="majorHAnsi"/>
          <w:sz w:val="22"/>
          <w:szCs w:val="22"/>
        </w:rPr>
      </w:pPr>
      <w:r w:rsidRPr="00190E76">
        <w:rPr>
          <w:rFonts w:ascii="Cambria" w:hAnsi="Cambria" w:cstheme="majorHAnsi"/>
          <w:sz w:val="22"/>
          <w:szCs w:val="22"/>
        </w:rPr>
        <w:t xml:space="preserve">Accomplished performance engineer with over 10 years of experience in high-scale infrastructure and ML systems, specializing in optimization of GPU-based environments for autonomous vehicle applications. Proven expertise in performance analysis, infrastructure development, and cross-functional collaboration to enhance engineering efficiency and system reliability.</w:t>
      </w:r>
    </w:p>
    <w:p w14:paraId="584A6432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EDUCATION</w:t>
      </w:r>
    </w:p>
    <w:p w14:paraId="043CEDD9" w14:textId="642AE8FC" w:rsidR="000C3AB7" w:rsidRPr="00190E76" w:rsidRDefault="0070662C" w:rsidP="000C3AB7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bookmarkStart w:id="0" w:name="_jpv9v4b642w5"/>
      <w:bookmarkEnd w:id="0"/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="000C3AB7"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 w:rsidR="00B1757B"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Master of Science (M.S.), Computer Science</w:t>
      </w:r>
    </w:p>
    <w:p w14:paraId="44FD079F" w14:textId="35A3CF86" w:rsidR="00E8657F" w:rsidRPr="000C3AB7" w:rsidRDefault="0070662C" w:rsidP="000C3AB7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="000C3AB7" w:rsidRPr="000C3AB7">
        <w:rPr>
          <w:rFonts w:ascii="Cambria" w:hAnsi="Cambria" w:cstheme="majorHAnsi"/>
          <w:color w:val="666666"/>
        </w:rPr>
        <w:t xml:space="preserve"> 20</w:t>
      </w:r>
      <w:r w:rsidR="007025CC">
        <w:rPr>
          <w:rFonts w:ascii="Cambria" w:hAnsi="Cambria" w:cstheme="majorHAnsi"/>
          <w:color w:val="666666"/>
        </w:rPr>
        <w:t>1</w:t>
      </w:r>
      <w:r w:rsidR="002421BE">
        <w:rPr>
          <w:rFonts w:ascii="Cambria" w:hAnsi="Cambria" w:cstheme="majorHAnsi"/>
          <w:color w:val="666666"/>
        </w:rPr>
        <w:t>1</w:t>
      </w:r>
      <w:r w:rsidR="000C3AB7"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2012</w:t>
      </w:r>
    </w:p>
    <w:p w14:paraId="6CE5FEE7" w14:textId="2D3A28FB" w:rsidR="0070662C" w:rsidRPr="00190E76" w:rsidRDefault="0070662C" w:rsidP="0070662C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Bachelor of Science (</w:t>
      </w:r>
      <w:r>
        <w:rPr>
          <w:rFonts w:ascii="Cambria" w:hAnsi="Cambria" w:cstheme="majorHAnsi"/>
          <w:i/>
          <w:color w:val="000000" w:themeColor="text1"/>
          <w:sz w:val="22"/>
          <w:szCs w:val="22"/>
        </w:rPr>
        <w:t>B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.S.), Computer Science</w:t>
      </w:r>
    </w:p>
    <w:p w14:paraId="014C730A" w14:textId="138E55A7" w:rsidR="0070662C" w:rsidRPr="0070662C" w:rsidRDefault="0070662C" w:rsidP="0070662C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Pr="000C3AB7">
        <w:rPr>
          <w:rFonts w:ascii="Cambria" w:hAnsi="Cambria" w:cstheme="majorHAnsi"/>
          <w:color w:val="666666"/>
        </w:rPr>
        <w:t xml:space="preserve"> 20</w:t>
      </w:r>
      <w:r>
        <w:rPr>
          <w:rFonts w:ascii="Cambria" w:hAnsi="Cambria" w:cstheme="majorHAnsi"/>
          <w:color w:val="666666"/>
        </w:rPr>
        <w:t>07</w:t>
      </w:r>
      <w:r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2011</w:t>
      </w:r>
    </w:p>
    <w:p w14:paraId="617EBCB7" w14:textId="60679859" w:rsidR="000C3AB7" w:rsidRPr="005F3355" w:rsidRDefault="00E8657F" w:rsidP="00600C50">
      <w:pPr>
        <w:pStyle w:val="Heading1"/>
        <w:keepNext w:val="0"/>
        <w:keepLines w:val="0"/>
        <w:tabs>
          <w:tab w:val="left" w:pos="6410"/>
        </w:tabs>
        <w:spacing w:before="12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SKILLS</w:t>
      </w:r>
      <w:r w:rsidR="00600C50">
        <w:rPr>
          <w:rFonts w:ascii="Cambria" w:hAnsi="Cambria" w:cstheme="majorHAnsi"/>
          <w:b/>
          <w:bCs/>
        </w:rPr>
        <w:tab/>
      </w:r>
    </w:p>
    <w:p w14:paraId="3E76CBD4" w14:textId="1CE9602E" w:rsidR="00190E76" w:rsidRPr="00190E76" w:rsidRDefault="00401D5D" w:rsidP="00190E76">
      <w:pPr>
        <w:spacing w:after="0"/>
        <w:rPr>
          <w:sz w:val="14"/>
          <w:szCs w:val="14"/>
        </w:rPr>
      </w:pP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Programming Languages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Python, C++, Java, R, Go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Frameworks &amp; Libraries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PyTorch, TensorFlow, Keras, Hugging Face, Scikit-learn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Cloud Platforms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AWS, Google Cloud Platform, Microsoft Azure, IBM Cloud, Oracle Cloud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Containerization &amp; Orchestration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Kubernetes, Docker, Helm, OpenShift, Apache Mesos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Performance Monitoring Tools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Nvidia DCGM, nvidia-smi, Grafana, Prometheus, ELK Stack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Infrastructure Tools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Terraform, Ansible, Jenkins, Apache Kafka, Apache Spark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DevOps Practices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CI/CD, Version Control (Git), Microservices Architecture, Agile Methodologies, Infrastructure as Code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Analytic Tools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BigQuery, Tableau, Power BI, Excel, SQL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Architectural Knowledge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Distributed Systems, High-Performance Computing, Cloud-Native Design, Scalability Engineering, Latency Optimization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73E32E04" w14:textId="77777777" w:rsidR="00A8491A" w:rsidRPr="00A8491A" w:rsidRDefault="00A8491A" w:rsidP="00A8491A">
      <w:pPr>
        <w:spacing w:after="0" w:line="240" w:lineRule="auto"/>
        <w:ind w:right="180"/>
        <w:rPr>
          <w:rFonts w:ascii="Cambria" w:hAnsi="Cambria"/>
          <w:bCs/>
          <w:color w:val="1D1C1D"/>
        </w:rPr>
      </w:pPr>
    </w:p>
    <w:p w14:paraId="29EADB89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EXPERIENCE</w:t>
      </w:r>
    </w:p>
    <w:p w14:paraId="6665975E" w14:textId="593CDBC6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bookmarkStart w:id="1" w:name="_mu43qcboozqe"/>
      <w:bookmarkEnd w:id="1"/>
      <w:r w:rsidRPr="00BB3B71">
        <w:rPr>
          <w:rFonts w:ascii="Cambria" w:hAnsi="Cambria" w:cstheme="majorHAnsi"/>
          <w:b/>
          <w:bCs/>
        </w:rPr>
        <w:t>Circle MSP</w:t>
      </w:r>
      <w:r w:rsidR="0038172E">
        <w:rPr>
          <w:rFonts w:ascii="Cambria" w:hAnsi="Cambria" w:cstheme="majorHAnsi"/>
          <w:b/>
          <w:bCs/>
        </w:rPr>
        <w:t xml:space="preserve"> </w:t>
      </w:r>
      <w:r w:rsidR="00190E76" w:rsidRPr="00190E76">
        <w:rPr>
          <w:rFonts w:ascii="Cambria" w:hAnsi="Cambria" w:cstheme="majorHAnsi"/>
          <w:sz w:val="24"/>
          <w:szCs w:val="24"/>
        </w:rPr>
        <w:t>|</w:t>
      </w:r>
      <w:r w:rsidR="00E8036B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Irvine,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Senior Performance Engineer</w:t>
      </w:r>
      <w:r w:rsidR="00CB3C60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1E6B9F">
        <w:rPr>
          <w:rFonts w:ascii="Cambria" w:hAnsi="Cambria" w:cstheme="majorHAnsi"/>
          <w:iCs/>
          <w:color w:val="000000" w:themeColor="text1"/>
          <w:sz w:val="24"/>
          <w:szCs w:val="24"/>
        </w:rPr>
        <w:tab/>
      </w:r>
      <w:r w:rsidR="00940991">
        <w:rPr>
          <w:rFonts w:ascii="Cambria" w:hAnsi="Cambria" w:cstheme="majorHAnsi"/>
          <w:color w:val="666666"/>
          <w:sz w:val="20"/>
          <w:szCs w:val="20"/>
        </w:rPr>
        <w:t>A</w:t>
      </w:r>
      <w:r w:rsidR="0070662C">
        <w:rPr>
          <w:rFonts w:ascii="Cambria" w:hAnsi="Cambria" w:cstheme="majorHAnsi"/>
          <w:color w:val="666666"/>
          <w:sz w:val="20"/>
          <w:szCs w:val="20"/>
        </w:rPr>
        <w:t>ug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202</w:t>
      </w:r>
      <w:r w:rsidR="0070662C">
        <w:rPr>
          <w:rFonts w:ascii="Cambria" w:hAnsi="Cambria" w:cstheme="majorHAnsi"/>
          <w:color w:val="666666"/>
          <w:sz w:val="20"/>
          <w:szCs w:val="20"/>
        </w:rPr>
        <w:t>0</w:t>
      </w:r>
      <w:r w:rsidR="009D2D3D">
        <w:rPr>
          <w:rFonts w:ascii="Cambria" w:hAnsi="Cambria" w:cstheme="majorHAnsi"/>
          <w:color w:val="666666"/>
          <w:sz w:val="20"/>
          <w:szCs w:val="20"/>
        </w:rPr>
        <w:t xml:space="preserve"> -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Pr</w:t>
      </w:r>
      <w:r w:rsidR="001E6B9F">
        <w:rPr>
          <w:rFonts w:ascii="Cambria" w:hAnsi="Cambria" w:cstheme="majorHAnsi"/>
          <w:color w:val="666666"/>
          <w:sz w:val="20"/>
          <w:szCs w:val="20"/>
        </w:rPr>
        <w:t>e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>sent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Conducted deep-dive analyses of production workloads, identifying bottlenecks and proposing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high-impact optimization strategies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utilizing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Python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Nvidia DCGM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Collaborated with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AI/ML Research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Infrastructure Engineering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teams to enhance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engineering velocity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leveraging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Kubernetes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workload orchestration and management.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Implemented architectural improvements to ensure the scalability and reliability of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large-scale ML training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inference environments.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Developed and maintained cloud infrastructure solutions on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AWS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leading to significant enhancements in performance for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distributed production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workloads.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Applied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containerization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practices with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Docker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Kubernetes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to streamline application deployments and improve resource management.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Utilized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Grafana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Prometheus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real-time monitoring and telemetry of ML workloads, enhancing the observability of system performance.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Executed capacity planning processes to support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GM's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long-term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GPU system strategy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leading to informed budgeting decisions.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Participated in cross-functional initiatives influencing cloud strategies and engineering resources, fostering collaboration among teams.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Designed optimization projects aimed at reducing latency and increasing throughput within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HPC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environments, focusing on performance tuning methods.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Engaged in performance profiling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Nvidia Nsight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Nsight Compute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refining kernel-level operations for distributed systems.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Contributed to the architectural design of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cloud-native applications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ensuring compatibility with existing infrastructure and performance benchmarks.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Integrated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BigQuery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large-scale data analysis, improving data-driven decision-making processes.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Supported the deployment of open-source models, including those from the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Hugging Face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ecosystem, effectively increasing the accessibility of ML models.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Mentored junior engineers on best practices for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infrastructure management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effective usage of monitoring tools for system resilience.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Developed comprehensive documentation of performance insights and strategies for infrastructure enhancements.</w:t>
      </w:r>
      <w:bookmarkEnd w:id="2"/>
    </w:p>
    <w:p w14:paraId="57090019" w14:textId="659B4DFD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CAL IT Group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Huntington Beach,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Performance Engineer</w:t>
      </w:r>
      <w:r w:rsid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ab/>
      </w:r>
      <w:r w:rsidR="004B5898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l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4B5898">
        <w:rPr>
          <w:rFonts w:ascii="Cambria" w:hAnsi="Cambria" w:cstheme="majorHAnsi"/>
          <w:color w:val="666666"/>
          <w:sz w:val="20"/>
          <w:szCs w:val="20"/>
        </w:rPr>
        <w:t>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4B2EBF">
        <w:rPr>
          <w:rFonts w:ascii="Cambria" w:hAnsi="Cambria" w:cstheme="majorHAnsi"/>
          <w:color w:val="666666"/>
          <w:sz w:val="20"/>
          <w:szCs w:val="20"/>
        </w:rPr>
        <w:t>J</w:t>
      </w:r>
      <w:r w:rsidR="0070662C">
        <w:rPr>
          <w:rFonts w:ascii="Cambria" w:hAnsi="Cambria" w:cstheme="majorHAnsi"/>
          <w:color w:val="666666"/>
          <w:sz w:val="20"/>
          <w:szCs w:val="20"/>
        </w:rPr>
        <w:t>ul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70662C">
        <w:rPr>
          <w:rFonts w:ascii="Cambria" w:hAnsi="Cambria" w:cstheme="majorHAnsi"/>
          <w:color w:val="666666"/>
          <w:sz w:val="20"/>
          <w:szCs w:val="20"/>
        </w:rPr>
        <w:t>20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Engaged in performance monitoring and optimization of distributed systems, applying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Python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tools such as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Grafana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nvidia-smi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Collaborated with cross-functional teams to identify and resolve performance bottlenecks in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cloud ecosystems (AWS, GCP)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Utilized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Kubernetes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cloud formation and orchestration of services, improving application scalability and management.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Implemented practices for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CI/CD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processes, automating deployment pipelines and enhancing development cycles.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Supported the adoption of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HPC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environments, employing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Nvidia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GPU technologies for resource-intensive computing tasks.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Analyzed production workloads through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deep dive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performance assessments, directly contributing to system improvement strategies.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Played a role in capacity planning initiatives to optimize resource utilization and budget forecasting for ML infrastructure.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Worked with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distributed systems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design principles to ensure operational efficiency and reliability of applications.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Assisted in development of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cloud-native applications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with a focus on agility and high performance in production environments.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Concentrated on profiling models for latency and performance optimization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Nvidia's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suite of tools.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4E984603" w14:textId="422A0F1C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Managed Solution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San Diego,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Infrastructure Engineer</w:t>
      </w:r>
      <w:r w:rsidR="003A7972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ab/>
      </w:r>
      <w:r w:rsidR="00940991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n</w:t>
      </w:r>
      <w:r w:rsidR="00445EB1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4B5898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1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70662C">
        <w:rPr>
          <w:rFonts w:ascii="Cambria" w:hAnsi="Cambria" w:cstheme="majorHAnsi"/>
          <w:color w:val="666666"/>
          <w:sz w:val="20"/>
          <w:szCs w:val="20"/>
        </w:rPr>
        <w:t>Jun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940991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Developed various applications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Python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focusing on performance optimization in distributed settings.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Assisted in deployment pipelines utilizing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Jenkins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Ansible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enhancing build and release processes within the team.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Learned and implemented basic orchestration of containers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Docker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to manage development environments effectively.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Conducted tests on machine learning models deployed in production environments to ensure stability and performance.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Gained experience with data analysis tools such as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Excel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simple SQL queries for monitoring project metrics.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team discussions to enhance system resilience through improvements in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architecture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infrastructure modifications.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Supported the monitoring of systems performance metrics using basic tools like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Grafana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providing insights for improvement.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Helped document processes and optimization strategies adopted in performance testing for distributed applications.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Contributed to unit testing and debugging efforts within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Python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environments improving code reliability.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Engaged in continuous learning of emerging technologies around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cloud platforms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machine learning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systems.</w:t>
      </w:r>
    </w:p>
    <w:sectPr w:rsidR="006A4084" w:rsidRPr="008347DF" w:rsidSect="000C3AB7">
      <w:type w:val="continuous"/>
      <w:pgSz w:w="12240" w:h="15840" w:code="1"/>
      <w:pgMar w:top="720" w:right="720" w:bottom="720" w:left="720" w:header="0" w:footer="0" w:gutter="0"/>
      <w:pgNumType w:start="1"/>
      <w:cols w:space="720"/>
      <w:formProt w:val="0"/>
      <w:docGrid w:linePitch="299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CEB976" w14:textId="77777777" w:rsidR="0027291B" w:rsidRDefault="0027291B">
      <w:pPr>
        <w:spacing w:line="240" w:lineRule="auto"/>
      </w:pPr>
      <w:r>
        <w:separator/>
      </w:r>
    </w:p>
  </w:endnote>
  <w:endnote w:type="continuationSeparator" w:id="0">
    <w:p w14:paraId="3CF02F86" w14:textId="77777777" w:rsidR="0027291B" w:rsidRDefault="0027291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8F1029" w14:textId="77777777" w:rsidR="0027291B" w:rsidRDefault="0027291B">
      <w:pPr>
        <w:spacing w:line="240" w:lineRule="auto"/>
      </w:pPr>
      <w:r>
        <w:separator/>
      </w:r>
    </w:p>
  </w:footnote>
  <w:footnote w:type="continuationSeparator" w:id="0">
    <w:p w14:paraId="5D96DA1E" w14:textId="77777777" w:rsidR="0027291B" w:rsidRDefault="0027291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7D9691" w14:textId="77777777" w:rsidR="006A4084" w:rsidRDefault="006A408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4BB4C1" w14:textId="77777777" w:rsidR="006A4084" w:rsidRDefault="006A4084">
    <w:pPr>
      <w:spacing w:line="240" w:lineRule="aut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D6BF80" w14:textId="77777777" w:rsidR="006A4084" w:rsidRDefault="006A4084">
    <w:pPr>
      <w:spacing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F510F9"/>
    <w:multiLevelType w:val="hybridMultilevel"/>
    <w:tmpl w:val="F51A9F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7DE7C61"/>
    <w:multiLevelType w:val="multilevel"/>
    <w:tmpl w:val="D7824B5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46446263"/>
    <w:multiLevelType w:val="multilevel"/>
    <w:tmpl w:val="667AE228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u w:val="none"/>
      </w:rPr>
    </w:lvl>
    <w:lvl w:ilvl="1">
      <w:start w:val="1"/>
      <w:numFmt w:val="bullet"/>
      <w:lvlText w:val=""/>
      <w:lvlJc w:val="left"/>
      <w:pPr>
        <w:tabs>
          <w:tab w:val="num" w:pos="0"/>
        </w:tabs>
        <w:ind w:left="108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tabs>
          <w:tab w:val="num" w:pos="0"/>
        </w:tabs>
        <w:ind w:left="252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tabs>
          <w:tab w:val="num" w:pos="0"/>
        </w:tabs>
        <w:ind w:left="324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tabs>
          <w:tab w:val="num" w:pos="0"/>
        </w:tabs>
        <w:ind w:left="468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tabs>
          <w:tab w:val="num" w:pos="0"/>
        </w:tabs>
        <w:ind w:left="540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OpenSymbol" w:hAnsi="OpenSymbol" w:cs="OpenSymbol" w:hint="default"/>
        <w:u w:val="none"/>
      </w:rPr>
    </w:lvl>
  </w:abstractNum>
  <w:abstractNum w:abstractNumId="3" w15:restartNumberingAfterBreak="0">
    <w:nsid w:val="75D70DEE"/>
    <w:multiLevelType w:val="hybridMultilevel"/>
    <w:tmpl w:val="8CD091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850485624">
    <w:abstractNumId w:val="2"/>
  </w:num>
  <w:num w:numId="2" w16cid:durableId="1917473332">
    <w:abstractNumId w:val="1"/>
  </w:num>
  <w:num w:numId="3" w16cid:durableId="1334602075">
    <w:abstractNumId w:val="0"/>
  </w:num>
  <w:num w:numId="4" w16cid:durableId="25729558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hyphenationZone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A4084"/>
    <w:rsid w:val="00024AF0"/>
    <w:rsid w:val="00037D1D"/>
    <w:rsid w:val="000418CF"/>
    <w:rsid w:val="00074533"/>
    <w:rsid w:val="00090970"/>
    <w:rsid w:val="000B0833"/>
    <w:rsid w:val="000C3AB7"/>
    <w:rsid w:val="000D3AE8"/>
    <w:rsid w:val="000F47B1"/>
    <w:rsid w:val="00116F79"/>
    <w:rsid w:val="00134CC7"/>
    <w:rsid w:val="0013538C"/>
    <w:rsid w:val="00174243"/>
    <w:rsid w:val="00190E76"/>
    <w:rsid w:val="00196A92"/>
    <w:rsid w:val="001A6055"/>
    <w:rsid w:val="001A616A"/>
    <w:rsid w:val="001D259F"/>
    <w:rsid w:val="001E340A"/>
    <w:rsid w:val="001E3EFE"/>
    <w:rsid w:val="001E6B9F"/>
    <w:rsid w:val="00201D5A"/>
    <w:rsid w:val="00212321"/>
    <w:rsid w:val="002421BE"/>
    <w:rsid w:val="0024778A"/>
    <w:rsid w:val="0027291B"/>
    <w:rsid w:val="002869DC"/>
    <w:rsid w:val="00293704"/>
    <w:rsid w:val="00293D1A"/>
    <w:rsid w:val="002A2CC0"/>
    <w:rsid w:val="002B4150"/>
    <w:rsid w:val="002B5660"/>
    <w:rsid w:val="002C31F4"/>
    <w:rsid w:val="002C4483"/>
    <w:rsid w:val="002D0DF2"/>
    <w:rsid w:val="002F04FF"/>
    <w:rsid w:val="00312C8B"/>
    <w:rsid w:val="00316EF6"/>
    <w:rsid w:val="00332011"/>
    <w:rsid w:val="003346CA"/>
    <w:rsid w:val="003446DC"/>
    <w:rsid w:val="0035719C"/>
    <w:rsid w:val="00360188"/>
    <w:rsid w:val="0036249C"/>
    <w:rsid w:val="0038172E"/>
    <w:rsid w:val="0038195A"/>
    <w:rsid w:val="00386198"/>
    <w:rsid w:val="003A7972"/>
    <w:rsid w:val="003F5D4C"/>
    <w:rsid w:val="00401D5D"/>
    <w:rsid w:val="00441322"/>
    <w:rsid w:val="00442BDC"/>
    <w:rsid w:val="0044592B"/>
    <w:rsid w:val="00445EB1"/>
    <w:rsid w:val="004460E1"/>
    <w:rsid w:val="00452B4E"/>
    <w:rsid w:val="00460A8B"/>
    <w:rsid w:val="004646B5"/>
    <w:rsid w:val="0047565F"/>
    <w:rsid w:val="00480641"/>
    <w:rsid w:val="00482093"/>
    <w:rsid w:val="00486C26"/>
    <w:rsid w:val="00491D10"/>
    <w:rsid w:val="004B1673"/>
    <w:rsid w:val="004B2EBF"/>
    <w:rsid w:val="004B5898"/>
    <w:rsid w:val="005227BA"/>
    <w:rsid w:val="00545360"/>
    <w:rsid w:val="00553E61"/>
    <w:rsid w:val="00557BD8"/>
    <w:rsid w:val="00572F67"/>
    <w:rsid w:val="0057384F"/>
    <w:rsid w:val="005C30BB"/>
    <w:rsid w:val="005F3355"/>
    <w:rsid w:val="00600C50"/>
    <w:rsid w:val="00681FA8"/>
    <w:rsid w:val="00693B45"/>
    <w:rsid w:val="00695BBD"/>
    <w:rsid w:val="00696CD4"/>
    <w:rsid w:val="006A4084"/>
    <w:rsid w:val="006A6F7A"/>
    <w:rsid w:val="006B7049"/>
    <w:rsid w:val="006F0732"/>
    <w:rsid w:val="007025CC"/>
    <w:rsid w:val="0070662C"/>
    <w:rsid w:val="00725AA0"/>
    <w:rsid w:val="00735F53"/>
    <w:rsid w:val="00764712"/>
    <w:rsid w:val="0077187A"/>
    <w:rsid w:val="007855AA"/>
    <w:rsid w:val="00796FCE"/>
    <w:rsid w:val="007B586D"/>
    <w:rsid w:val="007C2DAF"/>
    <w:rsid w:val="007D2E57"/>
    <w:rsid w:val="007D62BE"/>
    <w:rsid w:val="007F185B"/>
    <w:rsid w:val="007F33B4"/>
    <w:rsid w:val="007F5852"/>
    <w:rsid w:val="008057D0"/>
    <w:rsid w:val="00825715"/>
    <w:rsid w:val="008347DF"/>
    <w:rsid w:val="008406C2"/>
    <w:rsid w:val="00852765"/>
    <w:rsid w:val="0086279A"/>
    <w:rsid w:val="00881839"/>
    <w:rsid w:val="0088222A"/>
    <w:rsid w:val="008956E4"/>
    <w:rsid w:val="008A2ED7"/>
    <w:rsid w:val="008B2BF4"/>
    <w:rsid w:val="008B325A"/>
    <w:rsid w:val="008D1A5D"/>
    <w:rsid w:val="008E2BE7"/>
    <w:rsid w:val="00915A15"/>
    <w:rsid w:val="00940991"/>
    <w:rsid w:val="00941CFE"/>
    <w:rsid w:val="00947EA1"/>
    <w:rsid w:val="00977F33"/>
    <w:rsid w:val="009D2D3D"/>
    <w:rsid w:val="00A040DA"/>
    <w:rsid w:val="00A11080"/>
    <w:rsid w:val="00A32B31"/>
    <w:rsid w:val="00A37B12"/>
    <w:rsid w:val="00A53B0E"/>
    <w:rsid w:val="00A714F9"/>
    <w:rsid w:val="00A74032"/>
    <w:rsid w:val="00A8491A"/>
    <w:rsid w:val="00AB2CC2"/>
    <w:rsid w:val="00AB3C33"/>
    <w:rsid w:val="00B05E6C"/>
    <w:rsid w:val="00B1757B"/>
    <w:rsid w:val="00B47C68"/>
    <w:rsid w:val="00B62F11"/>
    <w:rsid w:val="00B65043"/>
    <w:rsid w:val="00B75BD6"/>
    <w:rsid w:val="00B77C2A"/>
    <w:rsid w:val="00B77F50"/>
    <w:rsid w:val="00B80BE5"/>
    <w:rsid w:val="00B86E9D"/>
    <w:rsid w:val="00BB3B71"/>
    <w:rsid w:val="00BB4E80"/>
    <w:rsid w:val="00BC4195"/>
    <w:rsid w:val="00BF0C7F"/>
    <w:rsid w:val="00C5292C"/>
    <w:rsid w:val="00C64A87"/>
    <w:rsid w:val="00CA65CD"/>
    <w:rsid w:val="00CA7146"/>
    <w:rsid w:val="00CB007B"/>
    <w:rsid w:val="00CB3C60"/>
    <w:rsid w:val="00CC0035"/>
    <w:rsid w:val="00CE2917"/>
    <w:rsid w:val="00D00BF4"/>
    <w:rsid w:val="00D17231"/>
    <w:rsid w:val="00D64BAE"/>
    <w:rsid w:val="00D71418"/>
    <w:rsid w:val="00DD2259"/>
    <w:rsid w:val="00DF15F3"/>
    <w:rsid w:val="00E60C4B"/>
    <w:rsid w:val="00E8036B"/>
    <w:rsid w:val="00E8657F"/>
    <w:rsid w:val="00E94CAE"/>
    <w:rsid w:val="00EC2B69"/>
    <w:rsid w:val="00EC3459"/>
    <w:rsid w:val="00ED3A2D"/>
    <w:rsid w:val="00EF619E"/>
    <w:rsid w:val="00F02946"/>
    <w:rsid w:val="00F168C9"/>
    <w:rsid w:val="00F23F96"/>
    <w:rsid w:val="00F873B4"/>
    <w:rsid w:val="00FC043F"/>
    <w:rsid w:val="00FD6053"/>
    <w:rsid w:val="00FD6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311C64"/>
  <w15:docId w15:val="{480C328B-83D3-419A-811B-76FE3C261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1673"/>
  </w:style>
  <w:style w:type="paragraph" w:styleId="Heading1">
    <w:name w:val="heading 1"/>
    <w:basedOn w:val="Normal"/>
    <w:next w:val="Normal"/>
    <w:link w:val="Heading1Char"/>
    <w:uiPriority w:val="9"/>
    <w:qFormat/>
    <w:rsid w:val="004B1673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B1673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B1673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B167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B1673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4B167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1673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1673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696464" w:themeColor="text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1673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43B3"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5443B3"/>
  </w:style>
  <w:style w:type="character" w:customStyle="1" w:styleId="FooterChar">
    <w:name w:val="Footer Char"/>
    <w:basedOn w:val="DefaultParagraphFont"/>
    <w:link w:val="Footer"/>
    <w:uiPriority w:val="99"/>
    <w:qFormat/>
    <w:rsid w:val="005443B3"/>
  </w:style>
  <w:style w:type="character" w:styleId="Hyperlink">
    <w:name w:val="Hyperlink"/>
    <w:basedOn w:val="DefaultParagraphFont"/>
    <w:uiPriority w:val="99"/>
    <w:unhideWhenUsed/>
    <w:rsid w:val="005443B3"/>
    <w:rPr>
      <w:color w:val="CC9900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4B1673"/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rsid w:val="0001511E"/>
    <w:rPr>
      <w:color w:val="96A9A9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4B1673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D7F53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0C2C81"/>
    <w:rPr>
      <w:color w:val="605E5C"/>
      <w:shd w:val="clear" w:color="auto" w:fill="E1DFDD"/>
    </w:rPr>
  </w:style>
  <w:style w:type="paragraph" w:customStyle="1" w:styleId="Heading">
    <w:name w:val="Heading"/>
    <w:basedOn w:val="Normal"/>
    <w:next w:val="BodyText"/>
    <w:pPr>
      <w:keepNext/>
      <w:spacing w:before="24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4B1673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styleId="Title">
    <w:name w:val="Title"/>
    <w:basedOn w:val="Normal"/>
    <w:next w:val="Normal"/>
    <w:link w:val="TitleChar"/>
    <w:uiPriority w:val="10"/>
    <w:qFormat/>
    <w:rsid w:val="004B1673"/>
    <w:pPr>
      <w:spacing w:after="0" w:line="240" w:lineRule="auto"/>
      <w:contextualSpacing/>
    </w:pPr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1673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443B3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Normal"/>
    <w:link w:val="Head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ListParagraph">
    <w:name w:val="List Paragraph"/>
    <w:basedOn w:val="Normal"/>
    <w:uiPriority w:val="34"/>
    <w:qFormat/>
    <w:rsid w:val="00973433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0238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7145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4B1673"/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4B1673"/>
    <w:rPr>
      <w:rFonts w:asciiTheme="majorHAnsi" w:eastAsiaTheme="majorEastAsia" w:hAnsiTheme="majorHAnsi" w:cstheme="majorBidi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rsid w:val="004B1673"/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rsid w:val="004B1673"/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1673"/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1673"/>
    <w:rPr>
      <w:rFonts w:asciiTheme="majorHAnsi" w:eastAsiaTheme="majorEastAsia" w:hAnsiTheme="majorHAnsi" w:cstheme="majorBidi"/>
      <w:b/>
      <w:bCs/>
      <w:color w:val="696464" w:themeColor="text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1673"/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customStyle="1" w:styleId="TitleChar">
    <w:name w:val="Title Char"/>
    <w:basedOn w:val="DefaultParagraphFont"/>
    <w:link w:val="Title"/>
    <w:uiPriority w:val="10"/>
    <w:rsid w:val="004B1673"/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sid w:val="004B1673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4B1673"/>
    <w:rPr>
      <w:b/>
      <w:bCs/>
    </w:rPr>
  </w:style>
  <w:style w:type="character" w:styleId="Emphasis">
    <w:name w:val="Emphasis"/>
    <w:basedOn w:val="DefaultParagraphFont"/>
    <w:uiPriority w:val="20"/>
    <w:qFormat/>
    <w:rsid w:val="004B1673"/>
    <w:rPr>
      <w:i/>
      <w:iCs/>
    </w:rPr>
  </w:style>
  <w:style w:type="paragraph" w:styleId="NoSpacing">
    <w:name w:val="No Spacing"/>
    <w:uiPriority w:val="1"/>
    <w:qFormat/>
    <w:rsid w:val="004B1673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4B1673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B1673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B1673"/>
    <w:pPr>
      <w:pBdr>
        <w:left w:val="single" w:sz="18" w:space="12" w:color="D34817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B1673"/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4B1673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4B1673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4B1673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B1673"/>
    <w:rPr>
      <w:b/>
      <w:bCs/>
      <w:smallCaps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4B1673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B1673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33A3F5-95D2-4941-8DC0-1922ED2072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4764</TotalTime>
  <Pages>1</Pages>
  <Words>108</Words>
  <Characters>617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Martin</dc:creator>
  <dc:description/>
  <cp:lastModifiedBy>Minionhub Dev</cp:lastModifiedBy>
  <cp:revision>1991</cp:revision>
  <cp:lastPrinted>2024-08-26T21:18:00Z</cp:lastPrinted>
  <dcterms:created xsi:type="dcterms:W3CDTF">2024-01-17T02:51:00Z</dcterms:created>
  <dcterms:modified xsi:type="dcterms:W3CDTF">2026-04-08T10:27:00Z</dcterms:modified>
  <dc:language>en-US</dc:language>
</cp:coreProperties>
</file>