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software engineer with over 10 years of experience specializing in software development, system integration, and performance optimization. Proven expertise in engineering solutions to streamline processes and enhance operational reliability, ensuring optimal performance of applications.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Core Development Skills</w:t>
      </w:r>
      <w:r>
        <w:rPr>
          <w:rFonts w:ascii="Arial" w:hAnsi="Arial" w:cs="Arial"/>
          <w:color w:val="403100" w:themeColor="accent5" w:themeShade="40"/>
        </w:rPr>
        <w:t xml:space="preserve">: Software development, SQL Development, Agile/Scrum methodology, Design patterns, Information security compliance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Tools &amp; Technologies</w:t>
      </w:r>
      <w:r>
        <w:rPr>
          <w:rFonts w:ascii="Arial" w:hAnsi="Arial" w:cs="Arial"/>
          <w:color w:val="403100" w:themeColor="accent5" w:themeShade="40"/>
        </w:rPr>
        <w:t xml:space="preserve">: ConceptOne, SSRS, Power BI, Infomaker, APIs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&amp; Methodologies</w:t>
      </w:r>
      <w:r>
        <w:rPr>
          <w:rFonts w:ascii="Arial" w:hAnsi="Arial" w:cs="Arial"/>
          <w:color w:val="403100" w:themeColor="accent5" w:themeShade="40"/>
        </w:rPr>
        <w:t xml:space="preserve">: Microservices architecture, MVC Framework, Unit Testing, CI/CD practices, Event-driven architecture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 Skills</w:t>
      </w:r>
      <w:r>
        <w:rPr>
          <w:rFonts w:ascii="Arial" w:hAnsi="Arial" w:cs="Arial"/>
          <w:color w:val="403100" w:themeColor="accent5" w:themeShade="40"/>
        </w:rPr>
        <w:t xml:space="preserve">: Effective decision making, Strong written communication, Technical writing, Team collaboration, Proactive problem-solving</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software solutions using </w:t>
      </w:r>
      <w:r>
        <w:rPr>
          <w:rFonts w:ascii="Arial" w:hAnsi="Arial" w:cs="Arial"/>
          <w:b/>
          <w:bCs/>
          <w:color w:val="403100" w:themeColor="accent5" w:themeShade="40"/>
        </w:rPr>
        <w:t xml:space="preserve">ConceptOne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application performance and operational effectiveness, maintaining high standards of data integrity and security.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custom software solutions through collaboration with cross-functional teams, resulting in successful end-to-end system integration.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SQL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skills to design and implement robust database solutions, ensuring secure and efficient data handling for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strong adherence to </w:t>
      </w:r>
      <w:r>
        <w:rPr>
          <w:rFonts w:ascii="Arial" w:hAnsi="Arial" w:cs="Arial"/>
          <w:b/>
          <w:bCs/>
          <w:color w:val="403100" w:themeColor="accent5" w:themeShade="40"/>
        </w:rPr>
        <w:t xml:space="preserve">Agile/Scrum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actively participating in sprints and contributing to continuous integration and deployment setups.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unit testing and code reviews, fostering a culture of quality assurance and team learning to enhance code reusability and maintainability.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on </w:t>
      </w:r>
      <w:r>
        <w:rPr>
          <w:rFonts w:ascii="Arial" w:hAnsi="Arial" w:cs="Arial"/>
          <w:b/>
          <w:bCs/>
          <w:color w:val="403100" w:themeColor="accent5" w:themeShade="40"/>
        </w:rPr>
        <w:t xml:space="preserve">design patterns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programming best practices, helping to elevate team technical skills and knowledge.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on enterprise coding standards, driving process improvements and optimizing development workflows across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Identified technical debt within the application stack and proposed effective remediation strategies to keep systems current and secure.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comprehensive documentation for designs and solutions, aiding in knowledge transfer and enabling smoother handovers.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improvements based on latest security updates, enhancing the resilience and security of developed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Prototyped solutions for new technologies, exploring innovative approaches and integrating cutting-edge tools into the development pipeline.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compliance with </w:t>
      </w:r>
      <w:r>
        <w:rPr>
          <w:rFonts w:ascii="Arial" w:hAnsi="Arial" w:cs="Arial"/>
          <w:b/>
          <w:bCs/>
          <w:color w:val="403100" w:themeColor="accent5" w:themeShade="40"/>
        </w:rPr>
        <w:t xml:space="preserve">USI’s Information Security Program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consistently protecting systems against unauthorized access by defining appropriate access controls.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detailed progress reports, identifying risks and showcasing solutions effectively during team meetings.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initiatives to enhance application performance metrics by refining system architecture and deployment strategies that align with business goals.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operational audits and assessments to ensure ongoing compliance with security protocols related to software development.</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scalable software solutions while ensuring application performance and reliability across multiple projects and clients.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Agile/Scrum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methodology effectively to drive software development cycles and enhance productivity within the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with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query and manipulate data in relational database systems, ensuring data accuracy and security.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peer code reviews, contributing to the development of best practices and enhancing team collaboration and code quality.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integration of new features and functionalities, making use of </w:t>
      </w:r>
      <w:r>
        <w:rPr>
          <w:rFonts w:ascii="Arial" w:hAnsi="Arial" w:cs="Arial"/>
          <w:b/>
          <w:bCs/>
          <w:color w:val="403100" w:themeColor="accent5" w:themeShade="40"/>
        </w:rPr>
        <w:t xml:space="preserve">SSRS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reporting and visualization needs.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design and implementation of APIs for seamless interaction between software components and services.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advanced analytics and reporting, enhancing decision-making processes for business stakeholders.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to keep pace with emerging technologies, applying best practices in software engineering and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security best practices in compliance with industry standards, resulting in improved application security postures.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project management efforts through consistent performance metrics tracking and reporting to stakeholders.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robust software applications under the guidance of senior developers, focusing on improving application features and user experiences.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proficiency in </w:t>
      </w:r>
      <w:r>
        <w:rPr>
          <w:rFonts w:ascii="Arial" w:hAnsi="Arial" w:cs="Arial"/>
          <w:b/>
          <w:bCs/>
          <w:color w:val="403100" w:themeColor="accent5" w:themeShade="40"/>
        </w:rPr>
        <w:t xml:space="preserve">SQL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building efficient queries for data retrieval and manipulation for diverse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implementation of </w:t>
      </w:r>
      <w:r>
        <w:rPr>
          <w:rFonts w:ascii="Arial" w:hAnsi="Arial" w:cs="Arial"/>
          <w:b/>
          <w:bCs/>
          <w:color w:val="403100" w:themeColor="accent5" w:themeShade="40"/>
        </w:rPr>
        <w:t xml:space="preserve">design patterns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code maintainability and reuse across various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daily stand-ups and sprint planning meetings as part of the </w:t>
      </w:r>
      <w:r>
        <w:rPr>
          <w:rFonts w:ascii="Arial" w:hAnsi="Arial" w:cs="Arial"/>
          <w:b/>
          <w:bCs/>
          <w:color w:val="403100" w:themeColor="accent5" w:themeShade="40"/>
        </w:rPr>
        <w:t xml:space="preserve">Agile/Scrum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 ensuring alignment with project goals.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documentation of software solutions and project workflows, promoting clarity and understanding among teams.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basic unit testing to ensure software quality and reliability, enhancing overall application integrity.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team members on the integration of third-party services and libraries into existing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troubleshooting and debugging activities to enhance software functionality and user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key security practices to protect applications, contributing to the implementation of basic security protocols within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data visualization tasks using </w:t>
      </w:r>
      <w:r>
        <w:rPr>
          <w:rFonts w:ascii="Arial" w:hAnsi="Arial" w:cs="Arial"/>
          <w:b/>
          <w:bCs/>
          <w:color w:val="403100" w:themeColor="accent5" w:themeShade="40"/>
        </w:rPr>
        <w:t xml:space="preserve">SSRS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supporting reporting needs across various departments.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