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Engineer with over 10 years of experience in designing, building, and maintaining applications. Proficient in Ruby on Rails and skilled in collaborating across teams to deliver high-quality solutions. Committed to improving access to care in the behavioral health space through advanced technical expertise.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Ruby, JavaScript, Swift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</w:t>
      </w:r>
      <w:r>
        <w:rPr>
          <w:rFonts w:ascii="Arial" w:hAnsi="Arial" w:cs="Arial"/>
          <w:color w:val="403100" w:themeColor="accent5" w:themeShade="40"/>
        </w:rPr>
        <w:t xml:space="preserve">: Ruby on Rails, React, RSpec,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Sidekiq, REST API development, New Relic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Agile, Scrum, Test-Driven Development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Platforms</w:t>
      </w:r>
      <w:r>
        <w:rPr>
          <w:rFonts w:ascii="Arial" w:hAnsi="Arial" w:cs="Arial"/>
          <w:color w:val="403100" w:themeColor="accent5" w:themeShade="40"/>
        </w:rPr>
        <w:t xml:space="preserve">: Linux, AWS,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Performance</w:t>
      </w:r>
      <w:r>
        <w:rPr>
          <w:rFonts w:ascii="Arial" w:hAnsi="Arial" w:cs="Arial"/>
          <w:color w:val="403100" w:themeColor="accent5" w:themeShade="40"/>
        </w:rPr>
        <w:t xml:space="preserve">: Firebase, Sentry, Prometheus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Designed, built, and maintained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that supported business-critical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and engineering teams to deliver well-tested, high-quality solutions for integrated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APIs and ensured application quality through comprehensive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Partnered with Project Managers and Business Analysts to understand and execute documented business requirements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application monitoring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provided on-call production support during nights and weekends when necessary.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third-party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REST APIs to expand functionality and improve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of internal tools that enhanced operational efficiency and streamlined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adaptation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emerging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demonstrating agility in a fast-paced IT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improved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database schemas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optimize application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performance monitoring solutions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New Relic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identify and resolve bottlenecks.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and encouraged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 (TDD)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ensure code quality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Sidekiq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background job processing, enhancing the responsiveness of web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contributed technical expertise to overall IT department goals and initiatives.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and 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feedback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from production support activities to drive continuous improvement in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user interfaces with an emphasis on cleanliness and responsiveness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reviews, maintaining a standard of coding excellence and mentor junior engineers.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client-server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integration with front-end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cross-functional teams to define, create, and maintain scalable software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offering insights to improve code quality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development efficiency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documentation for applications and APIs to ensure clarity and ease of understanding for future developers.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management and collaborated through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repository to enhance team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services and contributed towards high-quality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verify functionality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discussions with stakeholders to clarify requirements and drive feature delivery timelines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integration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validate third-party service connectivity and data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Adhered to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methodologies, participating in sprint planning and reviews.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expertise to manage data storage solutions while ensuring data security and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continuous integration/continuous deployment, enhancing deployment cycles and efficiency of releases.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for various clients, learning best practices in software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to discuss project progress and gather requirements from senior developers and project leads.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user-friendly web interfaces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user experience based on feedback.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unit and integration testing of applications ensuring functional reliability throughout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practical experience with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collaborating in team environments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writing clear documentation for maintenance of applications and understanding business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debugging of applications, allowing for faster issue resolution and improved software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integrations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the significance of data interchange between systems and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deployment processes, ensuring that changes were promoted effectively to production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knowledge sharing through participation in code reviews and knowledge sessions.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