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Detail-oriented Software Engineer with 10+ years of experience in designing, building, and operating high-scale, mission-critical cloud-based production systems. Proficient in delivering innovative software solutions leveraging AI and cloud technologies to enhance user experiences. Skilled in collaboration and mentoring, with extensive knowledge in both backend and frontend development, RESTful APIs, and agile methodologies.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Go, Python, JavaScript, TypeScript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Platforms</w:t>
      </w:r>
      <w:r>
        <w:rPr>
          <w:rFonts w:ascii="Arial" w:hAnsi="Arial" w:cs="Arial"/>
          <w:color w:val="403100" w:themeColor="accent5" w:themeShade="40"/>
        </w:rPr>
        <w:t xml:space="preserve">: AWS, Google Cloud Platform (GCP), Azure, Heroku, IBM Cloud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SQL, NoSQL, DynamoDB, MongoDB, PostgreSQL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Containerization &amp; Orchestration</w:t>
      </w:r>
      <w:r>
        <w:rPr>
          <w:rFonts w:ascii="Arial" w:hAnsi="Arial" w:cs="Arial"/>
          <w:color w:val="403100" w:themeColor="accent5" w:themeShade="40"/>
        </w:rPr>
        <w:t xml:space="preserve">: Docker, Kubernetes, OpenShift, Helm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&amp; Tools</w:t>
      </w:r>
      <w:r>
        <w:rPr>
          <w:rFonts w:ascii="Arial" w:hAnsi="Arial" w:cs="Arial"/>
          <w:color w:val="403100" w:themeColor="accent5" w:themeShade="40"/>
        </w:rPr>
        <w:t xml:space="preserve">: Spring Boot, Node.js, Express.js, React, Redux</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Additional Skills</w:t>
      </w:r>
      <w:r>
        <w:rPr>
          <w:rFonts w:ascii="Arial" w:hAnsi="Arial" w:cs="Arial"/>
          <w:color w:val="403100" w:themeColor="accent5" w:themeShade="40"/>
        </w:rPr>
        <w:t xml:space="preserve">: RESTful API Design, Microservices Architecture, Agile Methodology, CI/CD Pipelines, Automated Testing</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built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microservices hosted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supporting high-throughput transactions in a cloud-native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teams to deliver customer-focused features through agile practices, ensuring robust functionality within multi-regional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scalable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integrating with external systems and data lakes for efficient data management and analysis.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reducing deployment time and ensuring code quality through automated testing.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application containerization and orchestration, enhancing system reliability and scaling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troubleshooting and resolving production incidents, employing best practices to develop automated remediation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Fostered a culture of mentorship and knowledge sharing, improving team skill levels in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cloud architecture, and </w:t>
      </w:r>
      <w:r>
        <w:rPr>
          <w:rFonts w:ascii="Arial" w:hAnsi="Arial" w:cs="Arial"/>
          <w:b/>
          <w:bCs/>
          <w:color w:val="403100" w:themeColor="accent5" w:themeShade="40"/>
        </w:rPr>
        <w:t xml:space="preserve">microservices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cross-team collaboration to distill customer requirements into actionable technical specifications.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data-driven decision making in platform performance enhancements using insights from analytics tools.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various RDBMS and NoSQL databases, including </w:t>
      </w:r>
      <w:r>
        <w:rPr>
          <w:rFonts w:ascii="Arial" w:hAnsi="Arial" w:cs="Arial"/>
          <w:b/>
          <w:bCs/>
          <w:color w:val="403100" w:themeColor="accent5" w:themeShade="40"/>
        </w:rPr>
        <w:t xml:space="preserve">DynamoDB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optimize data storage and retrieval mechanisms smoothly.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Practiced agile development through regular ceremonies and iterative feedback, contributing to a high-performance engineering workflow.</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AI coding assistants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effectively for code generation and enhancement, increasing development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core features for the omni-channel platform, driving improvements in customer engagement capabilities through technology innovation.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integrated comprehensive monitoring solutions using tools like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high availability of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architecture discussions to influence and align on scalable, resilient service design.</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application components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high availability and scalability in cloud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robust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seamless communication between microservices and external clients.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engineering teams to enhance the data layer, implementing </w:t>
      </w:r>
      <w:r>
        <w:rPr>
          <w:rFonts w:ascii="Arial" w:hAnsi="Arial" w:cs="Arial"/>
          <w:b/>
          <w:bCs/>
          <w:color w:val="403100" w:themeColor="accent5" w:themeShade="40"/>
        </w:rPr>
        <w:t xml:space="preserve">NoSQL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solutions for improved performance and flexibility.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advocating for </w:t>
      </w:r>
      <w:r>
        <w:rPr>
          <w:rFonts w:ascii="Arial" w:hAnsi="Arial" w:cs="Arial"/>
          <w:b/>
          <w:bCs/>
          <w:color w:val="403100" w:themeColor="accent5" w:themeShade="40"/>
        </w:rPr>
        <w:t xml:space="preserve">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coding standards and quality assurance methodologies.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including </w:t>
      </w:r>
      <w:r>
        <w:rPr>
          <w:rFonts w:ascii="Arial" w:hAnsi="Arial" w:cs="Arial"/>
          <w:b/>
          <w:bCs/>
          <w:color w:val="403100" w:themeColor="accent5" w:themeShade="40"/>
        </w:rPr>
        <w:t xml:space="preserve">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ECS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build and deploy cloud-native applications reliably.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containerization strategies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alongside orchestration environments like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application delivery speed.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Fostered strong relationships with cross-functional teams to gather and transform product requirements into efficient architectural designs.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Achieved improved system reliability through rigorous testing practices and adopting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development methodologies.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monitoring solutions, ensuring production systems met SLA requirements with high uptime and performance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architectural decisions and improvements across the organization, sharing insights on system design and integration.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automation scripts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routine cloud task management, improving operational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SQL queries for performance enhancements across various database platforms, ensuring data integrity and optimal data flows.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scalable services and components in a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 focusing on cloud-based solutions.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 fast-paced Agile team to implement features that enhanced customer experience and system usability.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daily stand-ups, sprint planning, and retrospective meetings to improve project outcomes and team cohesion.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cloud services to deploy applications reliably, focusing on cost efficiency and scalability best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RESTful 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design principles ensuring proper documentation and clarity for usage by internal and external developers.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performance tuning of SQL and </w:t>
      </w:r>
      <w:r>
        <w:rPr>
          <w:rFonts w:ascii="Arial" w:hAnsi="Arial" w:cs="Arial"/>
          <w:b/>
          <w:bCs/>
          <w:color w:val="403100" w:themeColor="accent5" w:themeShade="40"/>
        </w:rPr>
        <w:t xml:space="preserve">NoSQL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optimizing queries and schema designs according to application needs.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containers for dev environments, streamlining the transition of applications from development to production.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comprehensive unit and integration tests to ensure the robustness of software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continuous integration tools to automate building, testing, and deployment, ensuring the deployment pipeline remained efficient and effective.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architecture reviews to ensure solutions met the required scalability and reliability standards, providing technical input.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documentation related to system architectures and processes to facilitate knowledge transfer among team members.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