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Software Development Engineer II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Software Development Engineer with over 10 years of experience in designing and implementing robust backend systems. Expertise in building high-volume, low-latency services and data pipelines, and a strong advocate for operational excellence through rigorous testing and monitoring practices. Proficient in leveraging AI for system optimization and real-time data processing, with a proven track record of driving efficiency and performance in a variety of technical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Python, Node.js, C++, Java, Golang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 xml:space="preserve">: Apache Kafka, Apache Spark, AWS Lambda, AWS S3, AWS ECS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 CloudFormation, AWS Fargate, AWS CDK,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Version Control &amp; CI/CD</w:t>
      </w:r>
      <w:r>
        <w:rPr>
          <w:rFonts w:ascii="Arial" w:hAnsi="Arial" w:cs="Arial"/>
          <w:color w:val="403100" w:themeColor="accent5" w:themeShade="40"/>
        </w:rPr>
        <w:t xml:space="preserve">: Git, GitHub, Jenkins, Travis CI, CircleCI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Monitoring</w:t>
      </w:r>
      <w:r>
        <w:rPr>
          <w:rFonts w:ascii="Arial" w:hAnsi="Arial" w:cs="Arial"/>
          <w:color w:val="403100" w:themeColor="accent5" w:themeShade="40"/>
        </w:rPr>
        <w:t xml:space="preserve">: JUnit, Selenium, Postman, Grafana, Prometheus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Development Engineer II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backend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high performance and low latency.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processing petabyte-scale geospatial data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automated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agents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intelligent data ingestion and closure detection, enhancing real-time navigation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AI-driven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existing systems, ensuring optimal data flow and accuracy.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comprehensive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tests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critical components, reducing bugs and improving system reliability through proactive monitoring.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CDK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deploy and manage infrastructure, optimizing resource allocation and cost efficiency in cloud operations.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end-to-end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deployment frequency and reducing downtime.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projects that focused on reducing technical debt and improving application performance through code refactoring and optimization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in-depth analysis and debugging of system performance issues, leveraging monitoring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processes and workflows, contributing to a culture of learning and collaboration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on-call rotations, providing timely troubleshooting and support for production incidents.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an inclusive team environment that values diverse perspectives and encourages creative problem-solving approaches.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algorithms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validation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deduplication, ensuring integrity and reliability of navigational data.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MapGPT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team to enhance feedback mechanisms for real-time adjustments based on user inputs.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Promoted best practices in code quality, security, and compliance with global data standards during development cycles.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microservices architecture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driving application efficiency and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ECS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Fargate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deploy containerized applications, streamlining the deployment process and improving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stream processing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in conjunction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data processing speeds and real-time analytics.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build robust web applications that interface with backend services, improving maintainability and developer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automated testing frameworks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high-quality software releases and reducing future defect rates.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extensive code reviews to maintain high standards of quality and adherence to coding guidelines, promoting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cross-functional teams to analyze user requirements and deliver technical specifications for new features and enhancements.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optimized relational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improved data retrieval speeds and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monitoring scripts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alerts for system performance, enhancing operational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Agile ceremonies, ensuring transparency and continuous improvement within the development process.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scripting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automation of routine tasks, significantly reducing manual workload.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Shared knowledge through mentorship and documentation, fostering a culture of shared learning and professional growth within the team.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backend functionalities and database interactions.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design and implementation of data processing pipelines, ensuring efficient handling of incoming geospatial data.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multiple full software development cycles, from requirements gathering and design to implementation and testing.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senior developers on implementing version control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team collaboration and code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systems through troubleshooting and debugging, utilizing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Postman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API testing and validation.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sprint planning sessions to align team objectives and remove blockers in the development process.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deploying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hands-on experience with containerization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non-functional requirements such as system performance metrics and failure recovery strategies during project phases.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regular maintenance and upgrades of the software stack, ensuring continued compliance with security standards and system requirements.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documentation, preparing reports and implementation guides to support future development initiatives.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