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Developer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Software Developer with 10+ years of expertise in technical support, troubleshooting, and software development, particularly in health tech. Proficient in delivering reliable solutions through collaboration and deep domain knowledge of various products while enhancing product reliability.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JavaScript, TypeScript, SQL, Java, Python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Technologies</w:t>
      </w:r>
      <w:r>
        <w:rPr>
          <w:rFonts w:ascii="Arial" w:hAnsi="Arial" w:cs="Arial"/>
          <w:color w:val="403100" w:themeColor="accent5" w:themeShade="40"/>
        </w:rPr>
        <w:t xml:space="preserve">: React, Node.js, RESTful APIs, HTML5, CSS3</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Lambda, Docker, Kubernetes, OpenShift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MongoDB, MySQL, PostgreSQL, Redis, DynamoDB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Architectural Patterns</w:t>
      </w:r>
      <w:r>
        <w:rPr>
          <w:rFonts w:ascii="Arial" w:hAnsi="Arial" w:cs="Arial"/>
          <w:color w:val="403100" w:themeColor="accent5" w:themeShade="40"/>
        </w:rPr>
        <w:t xml:space="preserve">: Microservices, Event-Driven Architecture, Serverless Computing, Containerization, Distributed Systems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Tools</w:t>
      </w:r>
      <w:r>
        <w:rPr>
          <w:rFonts w:ascii="Arial" w:hAnsi="Arial" w:cs="Arial"/>
          <w:color w:val="403100" w:themeColor="accent5" w:themeShade="40"/>
        </w:rPr>
        <w:t xml:space="preserve">: Jenkins, Git, Terraform, CI/CD, Ansible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Other</w:t>
      </w:r>
      <w:r>
        <w:rPr>
          <w:rFonts w:ascii="Arial" w:hAnsi="Arial" w:cs="Arial"/>
          <w:color w:val="403100" w:themeColor="accent5" w:themeShade="40"/>
        </w:rPr>
        <w:t xml:space="preserve">: Agile, Scrum, TDD, BDD, GraphQL</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Developer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expert-level technical support for a suite of health applications, collaborating directly with the Client Success team to resolve complex issues efficiently.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Debugged and maintained high-performance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optimal functionality across web and mobile platforms.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existing codebases and develop new features, significantly improving user experience and interface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of engineers, product managers, and DevOps professionals to troubleshoot and resolve technical challenges in real 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Acted as a technical liaison, communicating effectively with both technical and non-technical stakeholders to align on solutions and product enhancements.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system design reviews and hands-on troubleshooting, focusing on increasing performance and reliability of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code reviews and developed documentation to ensure best practices in software development were adhered to across the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triage efforts to assess and prioritize support issues, creating incident reports and recommending resolutions to stakeholders promptly.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Increased efficiency by optimizing database queries leveraging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performance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significantly to building scalable distributed systems, employing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orchestration and management of containerized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Coordinated with the India-based support team for extended coverage, ensuring a high-quality client experience across varied time zones.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best practices in CI/CD processes to streamline deployments using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training sessions for team members on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enhancing overall team skill level and knowledge.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agile methodologies to ensure rapid iteration and delivery of production-ready software.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Produced comprehensive technical specifications to guide development work and maintain high operational standards.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expertise in maintaining and enhancing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applications, focusing on performance tuning and user feedback incorporation.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components using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a responsive user interface for healthcare applications, improving customer engagement metrics.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troubleshooting complex issues in mobile and web applications, facilitating hands-on resolutions that addressed client concerns swiftly.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client success teams to ensure a clear understanding of product features and updates, enhancing client satisfaction.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RESTful services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overall product architecture and service availability.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Consolidated knowledge and supported deployment processes leveraging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in a microservices architecture.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building backend services with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efficient data retrieval and security practices were followed.</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Carried out system performance assessments using monitoring tools to diagnose and mitigate potential service downtimes, ensuring application reliability.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code reviews, advocating for higher standards of code quality and optimal development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Understood and applied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methodologies to synchronize deployment procedures with development releases for better agility in rolling out updates.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in cross-functional teams to translate business requirements into reliable technical specifications and features within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Configured and maintained cloud services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optimizing resources to align with project needs.</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multiple applications using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 focusing on building user-friendly interfaces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while ensuring compliance with coding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software upgrades and optimizations, leveraging cloud solutions within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application uptime and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debugging sessions, employing analytical skills to trace issues within the software stack.</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backend functionalities, ensuring seamless integration with front-end application logic, improving responsiveness.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user acceptance testing and provided feedback that refined features and enhanced usability across platforms.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assist in troubleshooting and resolving bugs, while developing enhanced documentation for modules.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agile development lifecycle, assisting in planning and execution of sprints with consistent interaction with product owners.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Acquired knowledge of container orchestration using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deployment processes for application features.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database-related tasks, improving data integrity and optimizing query performance across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team knowledge through presentations on emerging technologies and best practices in software development.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