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Software Engineer with over 10 years of experience in designing and developing robust software solutions. Proficient in modern programming languages and frameworks with a strong emphasis on Android development and cloud services. Committed to delivering high-quality code and optimizing application performance across various platforms.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Kotlin, Java, C#, Python, JavaScript, Go, C/C++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Technologies</w:t>
      </w:r>
      <w:r>
        <w:rPr>
          <w:rFonts w:ascii="Arial" w:hAnsi="Arial" w:cs="Arial"/>
          <w:color w:val="403100" w:themeColor="accent5" w:themeShade="40"/>
        </w:rPr>
        <w:t xml:space="preserve">: Android SDK, Android Studio, Gradle, MVVM, Clean Architecture, Microservices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 xml:space="preserve">: AWS, EC2, RDS, ELB, 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CI/CD</w:t>
      </w:r>
      <w:r>
        <w:rPr>
          <w:rFonts w:ascii="Arial" w:hAnsi="Arial" w:cs="Arial"/>
          <w:color w:val="403100" w:themeColor="accent5" w:themeShade="40"/>
        </w:rPr>
        <w:t xml:space="preserve">: Jenkins, GitLab CI,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&amp; QA</w:t>
      </w:r>
      <w:r>
        <w:rPr>
          <w:rFonts w:ascii="Arial" w:hAnsi="Arial" w:cs="Arial"/>
          <w:color w:val="403100" w:themeColor="accent5" w:themeShade="40"/>
        </w:rPr>
        <w:t xml:space="preserve">: JUnit, Mockito, Selenium, Postman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Networking &amp; Protocols</w:t>
      </w:r>
      <w:r>
        <w:rPr>
          <w:rFonts w:ascii="Arial" w:hAnsi="Arial" w:cs="Arial"/>
          <w:color w:val="403100" w:themeColor="accent5" w:themeShade="40"/>
        </w:rPr>
        <w:t xml:space="preserve">: HTTP, TCP/IP, MQTT, WebSockets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Android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interact seamlessly with hardware components, enhancing device functionality.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automated testing and deployment of mobile applications, ensuring consistent releases with high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integrate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backend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mobile applications, optimizing performance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Kotlin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app development, adhering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modern Android development best practices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maintainability and readability of code.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media playback capabilities into applications, enhancing user experience in interactive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Troubleshot complex issues related to application performance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Android-based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devices, ensuring minimal downtime.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promoting best practices and ensuring high standards of software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technical documentation for developed features, aiding in knowledge sharing among team members and future reference.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architecture decisions for new features, ensuring alignment with overall product vision and user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developers, providing guidance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Android 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techniques and industry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embedded system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memory usage and battery efficiency for always-on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remote device management protocols, ensuring seamless updates and connectivity for users.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hardware teams to troubleshoot and enhance device performance, ensuring compatibility with various accessories and peripherals.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frameworks, adopting responsive design principles to enhance user engagement.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backend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efficient data management and retrieval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UX/UI teams to deliver intuitive user interfaces, ensuring a seamless interaction experience for end-users.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Authored unit and integration tests to uphold quality standards and minimize regressions in application code.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multiple application lifecycle stages, from design to deployment, ensuring timely delivery of high-quality software solutions.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web-based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foundational experience in software engineering and programming principles.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debugging and testing of applications, enhancing my understanding of the software development process and testing methodologies.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apply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creating user-friendly interfaces, complementing backend functionalities.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meetings to discuss project progress and gather requirements, improving communication and collaboration skills.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exposure to database technologies, working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and retrieve data effectively.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