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6739ED5A"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p>
    <w:p w14:paraId="2A63E315" w14:textId="2190792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6E5AAB" w:rsidRPr="006E5AAB">
          <w:rPr>
            <w:color w:val="403100" w:themeColor="accent5" w:themeShade="40"/>
            <w:sz w:val="24"/>
            <w:szCs w:val="24"/>
          </w:rPr>
          <w:t>Houston, TX 77047</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Experienced Senior Software Engineer with over 10 years in software development, specializing in customer solutions within the AI and Healthtech industries. Proven ability in debugging, designing, and deploying innovative solutions leveraging modern technologies. Excellent collaboration skills, adept at working with cross-functional teams to enhance product offerings andcustomer satisfaction.</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w:t>
      </w:r>
      <w:r>
        <w:rPr>
          <w:rFonts w:ascii="Arial" w:hAnsi="Arial" w:cs="Arial"/>
          <w:color w:val="403100" w:themeColor="accent5" w:themeShade="40"/>
        </w:rPr>
        <w:t xml:space="preserve">: Python, TypeScript, JavaScript, HTML/CSS, Java, C#</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Frameworks</w:t>
      </w:r>
      <w:r>
        <w:rPr>
          <w:rFonts w:ascii="Arial" w:hAnsi="Arial" w:cs="Arial"/>
          <w:color w:val="403100" w:themeColor="accent5" w:themeShade="40"/>
        </w:rPr>
        <w:t xml:space="preserve">: Node.js, Express.js, React, Angular, Django, Flask</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Databases</w:t>
      </w:r>
      <w:r>
        <w:rPr>
          <w:rFonts w:ascii="Arial" w:hAnsi="Arial" w:cs="Arial"/>
          <w:color w:val="403100" w:themeColor="accent5" w:themeShade="40"/>
        </w:rPr>
        <w:t xml:space="preserve">: PostgreSQL, MongoDB, MySQL, Redis, SQLite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Tools and Technologies</w:t>
      </w:r>
      <w:r>
        <w:rPr>
          <w:rFonts w:ascii="Arial" w:hAnsi="Arial" w:cs="Arial"/>
          <w:color w:val="403100" w:themeColor="accent5" w:themeShade="40"/>
        </w:rPr>
        <w:t xml:space="preserve">: Docker, Kubernetes, Git, JIRA, Postman, Visual Studio Code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Services</w:t>
      </w:r>
      <w:r>
        <w:rPr>
          <w:rFonts w:ascii="Arial" w:hAnsi="Arial" w:cs="Arial"/>
          <w:color w:val="403100" w:themeColor="accent5" w:themeShade="40"/>
        </w:rPr>
        <w:t xml:space="preserve">: AWS, Azure, Google Cloud Platform, Heroku, Firebase</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Additional Technologies</w:t>
      </w:r>
      <w:r>
        <w:rPr>
          <w:rFonts w:ascii="Arial" w:hAnsi="Arial" w:cs="Arial"/>
          <w:color w:val="403100" w:themeColor="accent5" w:themeShade="40"/>
        </w:rPr>
        <w:t xml:space="preserve">: GraphQL, REST API, AI/ML Frameworks, JUnit, Mocha/Chai</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74AC09E"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Investigated and resolved code-level bugs escalated by the support team, ensuring </w:t>
      </w:r>
      <w:r>
        <w:rPr>
          <w:rFonts w:ascii="Arial" w:hAnsi="Arial" w:cs="Arial"/>
          <w:b/>
          <w:bCs/>
          <w:color w:val="403100" w:themeColor="accent5" w:themeShade="40"/>
        </w:rPr>
        <w:t xml:space="preserve">high-quality fixes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timely responses for customers.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customer-specific solutions that aligned with </w:t>
      </w:r>
      <w:r>
        <w:rPr>
          <w:rFonts w:ascii="Arial" w:hAnsi="Arial" w:cs="Arial"/>
          <w:b/>
          <w:bCs/>
          <w:color w:val="403100" w:themeColor="accent5" w:themeShade="40"/>
        </w:rPr>
        <w:t xml:space="preserve">Navina’s product architecture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enhancing user experience and system responsiveness.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engineering teams based in Israel to learn product intricacies and actively contributed to new feature developments based on customer feedback.</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customer success and technical support teams by diagnosing and troubleshooting complex issues across </w:t>
      </w:r>
      <w:r>
        <w:rPr>
          <w:rFonts w:ascii="Arial" w:hAnsi="Arial" w:cs="Arial"/>
          <w:b/>
          <w:bCs/>
          <w:color w:val="403100" w:themeColor="accent5" w:themeShade="40"/>
        </w:rPr>
        <w:t xml:space="preserve">data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business logic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UI layers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maintained internal tools aimed at streamlining troubleshooting workflows, improving visibility for support and success teams.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directly with customers to gather requirements and provide insights on issues, enhancing overall customer satisfaction.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Leveraged </w:t>
      </w:r>
      <w:r>
        <w:rPr>
          <w:rFonts w:ascii="Arial" w:hAnsi="Arial" w:cs="Arial"/>
          <w:b/>
          <w:bCs/>
          <w:color w:val="403100" w:themeColor="accent5" w:themeShade="40"/>
        </w:rPr>
        <w:t xml:space="preserve">AI technologies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expedite problem identification and solution development, significantly reducing response times for critical customer issues.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process improvements in handling escalations, custom features, and effectively managing handoff to other engineering teams.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comprehensive documentation of resolved issues and outlined processes, facilitating better communication among stakeholders.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containerization of applications, enabling smoother deployments and standardized development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and pair programming sessions to share knowledge across teams and improve code quality.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Employed </w:t>
      </w:r>
      <w:r>
        <w:rPr>
          <w:rFonts w:ascii="Arial" w:hAnsi="Arial" w:cs="Arial"/>
          <w:b/>
          <w:bCs/>
          <w:color w:val="403100" w:themeColor="accent5" w:themeShade="40"/>
        </w:rPr>
        <w:t xml:space="preserve">RESTful APIs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integrate third-party services, enabling richer features within applications.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unit and integration tests using </w:t>
      </w:r>
      <w:r>
        <w:rPr>
          <w:rFonts w:ascii="Arial" w:hAnsi="Arial" w:cs="Arial"/>
          <w:b/>
          <w:bCs/>
          <w:color w:val="403100" w:themeColor="accent5" w:themeShade="40"/>
        </w:rPr>
        <w:t xml:space="preserve">Jest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JUnit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robust application performance and stability.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scalable applications capable of handling heavy loads using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Express.js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performance optimization techniques.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version control systems like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efficient code management and collaboration.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participated in Agile development processes, providing regular updates during Scrum meetings and sprint planning.</w:t>
      </w:r>
    </w:p>
    <w:p w14:paraId="558B6102" w14:textId="2D524D0E" w:rsidR="009B3804" w:rsidRDefault="00E11F6C">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Diagnosed and rectified software issues across various projects, utilizing a blend of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technologies to deliver swift solutions.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feature enhancements for customer-facing applications, abiding by the latest </w:t>
      </w:r>
      <w:r>
        <w:rPr>
          <w:rFonts w:ascii="Arial" w:hAnsi="Arial" w:cs="Arial"/>
          <w:b/>
          <w:bCs/>
          <w:color w:val="403100" w:themeColor="accent5" w:themeShade="40"/>
        </w:rPr>
        <w:t xml:space="preserve">web standards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best practices.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data engineers to optimize data flows and ensure the seamless integration of backend services with databases like </w:t>
      </w:r>
      <w:r>
        <w:rPr>
          <w:rFonts w:ascii="Arial" w:hAnsi="Arial" w:cs="Arial"/>
          <w:b/>
          <w:bCs/>
          <w:color w:val="403100" w:themeColor="accent5" w:themeShade="40"/>
        </w:rPr>
        <w:t xml:space="preserve">PostgreSQL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MongoDB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Built user-friendly interfaces for applications by utilizing </w:t>
      </w:r>
      <w:r>
        <w:rPr>
          <w:rFonts w:ascii="Arial" w:hAnsi="Arial" w:cs="Arial"/>
          <w:b/>
          <w:bCs/>
          <w:color w:val="403100" w:themeColor="accent5" w:themeShade="40"/>
        </w:rPr>
        <w:t xml:space="preserve">React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Angular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thereby enriching user interactions.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troubleshooting sessions with cross-functional teams for problem resolution, ensuring comprehensive understanding of customer requirements.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technical support team in diagnosing issues, enhancing capabilities to capture and analyze bugs within the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internal tools that were essential for automating repetitive tasks, substantially improving operational efficiency.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the development of RESTful services for </w:t>
      </w:r>
      <w:r>
        <w:rPr>
          <w:rFonts w:ascii="Arial" w:hAnsi="Arial" w:cs="Arial"/>
          <w:b/>
          <w:bCs/>
          <w:color w:val="403100" w:themeColor="accent5" w:themeShade="40"/>
        </w:rPr>
        <w:t xml:space="preserve">API integrations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fostering inter-system communication and collaboration.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Adopted agile methodologies for project management, effectively tracking issues and progress via </w:t>
      </w:r>
      <w:r>
        <w:rPr>
          <w:rFonts w:ascii="Arial" w:hAnsi="Arial" w:cs="Arial"/>
          <w:b/>
          <w:bCs/>
          <w:color w:val="403100" w:themeColor="accent5" w:themeShade="40"/>
        </w:rPr>
        <w:t xml:space="preserve">JIRA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other tools.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version control, facilitating collaborative development and continuous integration workflows.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Employed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containerize applications, ensuring consistent development and deployment processes across environments.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implementation of internal practices for code quality, conducting code reviews and addressing technical debt.</w:t>
      </w:r>
    </w:p>
    <w:p w14:paraId="3FA17BFF" w14:textId="77437C5B" w:rsidR="009B3804" w:rsidRDefault="002917FF">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senior developers to learn and implement varying programming languages, primarily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assist in project deliveries.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Involved in the software testing phase, conducting unit tests in </w:t>
      </w:r>
      <w:r>
        <w:rPr>
          <w:rFonts w:ascii="Arial" w:hAnsi="Arial" w:cs="Arial"/>
          <w:b/>
          <w:bCs/>
          <w:color w:val="403100" w:themeColor="accent5" w:themeShade="40"/>
        </w:rPr>
        <w:t xml:space="preserve">Java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debugging issues as they arose, improving overall software reliability.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the development of application features, focusing on frontend development using </w:t>
      </w:r>
      <w:r>
        <w:rPr>
          <w:rFonts w:ascii="Arial" w:hAnsi="Arial" w:cs="Arial"/>
          <w:b/>
          <w:bCs/>
          <w:color w:val="403100" w:themeColor="accent5" w:themeShade="40"/>
        </w:rPr>
        <w:t xml:space="preserve">HTML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CSS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JavaScript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frameworks.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functionality of local development environments by employing tools like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efficient management.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internal tool development for improving the support workflow, utilizing knowledge of </w:t>
      </w:r>
      <w:r>
        <w:rPr>
          <w:rFonts w:ascii="Arial" w:hAnsi="Arial" w:cs="Arial"/>
          <w:b/>
          <w:bCs/>
          <w:color w:val="403100" w:themeColor="accent5" w:themeShade="40"/>
        </w:rPr>
        <w:t xml:space="preserve">Node.js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internal processes.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with other developers to share knowledge of new technologies and frameworks, fostering a culture of continuous learning and improvement.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software functionalities and frameworks used during development, aiding in clear understanding for future developers involved.</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maintaining developer documentation, emphasizing best practices for project management and tool usage.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Postman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API testing and validation, ensuring robust communication and functionality of services between client and server.</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troubleshooting efforts of frontline support teams, analyzing users' software issues while learning effective problem-solving techniques.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DA410" w14:textId="77777777" w:rsidR="0067323F" w:rsidRDefault="0067323F">
      <w:r>
        <w:separator/>
      </w:r>
    </w:p>
  </w:endnote>
  <w:endnote w:type="continuationSeparator" w:id="0">
    <w:p w14:paraId="7DB16876" w14:textId="77777777" w:rsidR="0067323F" w:rsidRDefault="006732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F6735" w14:textId="77777777" w:rsidR="0067323F" w:rsidRDefault="0067323F">
      <w:r>
        <w:separator/>
      </w:r>
    </w:p>
  </w:footnote>
  <w:footnote w:type="continuationSeparator" w:id="0">
    <w:p w14:paraId="04492368" w14:textId="77777777" w:rsidR="0067323F" w:rsidRDefault="006732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1</Pages>
  <Words>102</Words>
  <Characters>585</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90</cp:revision>
  <dcterms:created xsi:type="dcterms:W3CDTF">2024-11-08T12:53:00Z</dcterms:created>
  <dcterms:modified xsi:type="dcterms:W3CDTF">2026-04-06T17:04:00Z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