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Innovative software engineer with over 10 years of experience in full-stack development, specializing in designing, building, and maintaining cloud-native solutions. Highly skilled in AI integration, serverless architectures, and agile collaboration, currently focused on advancing injury management technology in a fast-paced environment.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TypeScript, JavaScript, Python, Java,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React, Node.js, Express.js, Angular, Django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Serverless Framework,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SQL, NoSQL, MongoDB, PostgreSQL, DynamoDB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and Machine Learning</w:t>
      </w:r>
      <w:r>
        <w:rPr>
          <w:rFonts w:ascii="Arial" w:hAnsi="Arial" w:cs="Arial"/>
          <w:color w:val="403100" w:themeColor="accent5" w:themeShade="40"/>
        </w:rPr>
        <w:t xml:space="preserve">: Machine Learning, Generative AI, LLMs, TensorFlow, Scikit-learn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CI/CD</w:t>
      </w:r>
      <w:r>
        <w:rPr>
          <w:rFonts w:ascii="Arial" w:hAnsi="Arial" w:cs="Arial"/>
          <w:color w:val="403100" w:themeColor="accent5" w:themeShade="40"/>
        </w:rPr>
        <w:t xml:space="preserve">: Jenkins, Git, Terraform, Kubernetes, Ansible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and Documentation</w:t>
      </w:r>
      <w:r>
        <w:rPr>
          <w:rFonts w:ascii="Arial" w:hAnsi="Arial" w:cs="Arial"/>
          <w:color w:val="403100" w:themeColor="accent5" w:themeShade="40"/>
        </w:rPr>
        <w:t xml:space="preserve">: Jest, Mocha, Cypress, Swagger, Postman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Practices</w:t>
      </w:r>
      <w:r>
        <w:rPr>
          <w:rFonts w:ascii="Arial" w:hAnsi="Arial" w:cs="Arial"/>
          <w:color w:val="403100" w:themeColor="accent5" w:themeShade="40"/>
        </w:rPr>
        <w:t xml:space="preserve">: OWASP, IAM, Data Encryption, Secure Coding Practices, Identity and Access Management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scalable serverless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Lambda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DynamoDB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overall system performance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define technical requirements and transform them into effective software architecture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technical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AI-powered features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LLMs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user experience and automate claims processing within the platform.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and maintained clean, efficient code adhering to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various web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rigorous architecture and code reviews to uphold standards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security, scalability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maintainability of software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Identified opportunities for system improvements and proactively addressed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technical debt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through refactoring and optimization strategies.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Championed development and operational features related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cloud-native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 that facilitated continuous integration and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complex technical issues, emphasizing root cause analysis and effective post-mortems.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mentorship to junior engineers, fostering a culture of learning and adherence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best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software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collaborated effectively using various agile project management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robust testing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Cypress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code quality and system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stakeholders to gather feedback, ensuring that solutions were aligned with customer needs and business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automated deployment processes, enhancing deployment speed.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thorough documentation of code and architectural changes to facilitate knowledge sharing and future maintenance efforts.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internal tools for improved team collaboration and workflow efficiency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Defended the code base against potential vulnerabilities by proactively incorporating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measures into the development life cycle.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cloud-based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serverless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 with a focus on automated testing and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management to translate user requirements into functional specifications and delivered scalable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responsive web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contributed to backend development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seamless integration between the two.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high code quality by performing thorough peer reviews and implementing best practices across the team, particularly around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documentation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database systems effectively using both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technologies, ensuring data integrity and optimal performance during high-traffic periods.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design of modular and reusable code components that reduced development time for subsequent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maintained developer-friendly documentation that streamlined onboarding and enhanced team productivity.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Helped troubleshoot production issues, employing root cause analysis and ensuring a swift resolution to minimize downtime for users.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continuous improvement initiatives by proposing enhancements to the development process and tools used by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implementation of security best practices aligned with industry standards to safeguard sensitive customer data.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knowledge sharing through team meetings and workshops, focusing on new technologies and methodologies that could benefit ongoing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building serverless architecture that supported high availability and robust performance across platforms.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jQuery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enhancing user interface interactions and functionalities.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server-side programming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maintained database interactions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team by participating in daily scrums and collaborating with peers to deliver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project milestones.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unit testing on developed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ensuring reliability before launch into production.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integration of third-party APIs to enhance application features, which improved service offerings.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under senior engineers to gain expertise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computing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concepts and familiarize with deployment strategies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ecosystems.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documentation for developed features and methodologies to share knowledge and improve team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providing constructive feedback and insights to improve code quality and team adherence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standards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began contributing to repository management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lightweight application development projects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alongside JavaScript to deliver functional prototypes.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