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in designing and building scalable applications, specializing in healthcare technology. Proven expertise in full-stack development with a strong focus on Python and JavaScript-driven applications. Adept at using APIs and databases to enhance user experience and facilitate pricing transparency.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HTML, CSS,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</w:t>
      </w:r>
      <w:r>
        <w:rPr>
          <w:rFonts w:ascii="Arial" w:hAnsi="Arial" w:cs="Arial"/>
          <w:color w:val="403100" w:themeColor="accent5" w:themeShade="40"/>
        </w:rPr>
        <w:t xml:space="preserve">: Django, Flask, React, Node.js,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SQLite,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Tools</w:t>
      </w:r>
      <w:r>
        <w:rPr>
          <w:rFonts w:ascii="Arial" w:hAnsi="Arial" w:cs="Arial"/>
          <w:color w:val="403100" w:themeColor="accent5" w:themeShade="40"/>
        </w:rPr>
        <w:t xml:space="preserve">: FastAPI, GraphQL, RESTful services, API Design, Swagger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Analysis</w:t>
      </w:r>
      <w:r>
        <w:rPr>
          <w:rFonts w:ascii="Arial" w:hAnsi="Arial" w:cs="Arial"/>
          <w:color w:val="403100" w:themeColor="accent5" w:themeShade="40"/>
        </w:rPr>
        <w:t xml:space="preserve">: Pandas, NumPy, Apache Spark, Matplotlib, D3.js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Automation</w:t>
      </w:r>
      <w:r>
        <w:rPr>
          <w:rFonts w:ascii="Arial" w:hAnsi="Arial" w:cs="Arial"/>
          <w:color w:val="403100" w:themeColor="accent5" w:themeShade="40"/>
        </w:rPr>
        <w:t xml:space="preserve">: Docker, Kubernetes, Git, CI/CD tools, AWS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robust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full-stack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efficiency and scalability for various healthcare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the seamless exchange of data between client-side applications and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to identify pain points in healthcare pricing transparency, contributing significantly to product development and roadmap discussions.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interfaces, focusing on usability and accessibility for patient-facing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scrum meetings and code reviews, fostering a supportive and constructive team environment in a fully remote setting.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in-depth data analysis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data pipelines and improve application performance in healthcare data handling.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practices for coding, database management, and API integrations, enhancing overall team output.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software reliability and maintainability, reducing bugs in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adopt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development workflows and application deployments across various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technical discussions to explore innovative solutions, driving a culture of continuous improvement within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expertise to design complex queries, ensuring efficient data access and manipulation in large datasets.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evaluation and integration of third-party libraries and tools to enhance system capabilities and accelerate development timelines.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with healthcare systems and databases, understanding data models and complexities inherent in healthcare information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maintaining clear project histories and facilitating collaborative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gather requirements and translate them into technical specifications for system enhancements, ensuring alignment with market needs.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data-intensive applications in the health sector.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product owners to translate user stories into technical solutions, focusing on innovating healthcare data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frontend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user experience and accessibility for healthcare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data migration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processes, ensuring smooth transitions for legacy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establishing a CI/CD pipeline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deployment speed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efficient APIs, reducing the amount of data exchanged and improving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of databases and applications, applying optimization techniques relevant to SQL and NoSQL databases.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guaranteeing functionality and quality before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 an Agile environment, ensuring timely delivery of new features through sprint planning and retrospectives.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data dashboards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D3.js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visualize healthcare data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teams to create prototypes and wireframes, ensuring a user-centered design approach.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documentation on system design and API specifications to enhance the team's knowledge base.”],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experience_third':['Developed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entry-level health tech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knowledge in programming by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simple data processing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senior developers in debugging and troubleshooting applications, acquiring practical software engineering skills.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learned best practices from experienced team members, contributing to team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collaborative project contributions as part of the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requirements gathering sessions, documenting user stories, and basic software specifications under guidance.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frontend elements into existing applications, enhancing user experiences with basic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user acceptance testing (UAT) and documentation for application launches, fostering attention to detail.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Continued learning of database concepts by maintaining basic SQL queries for content retrieval from relational databases.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internal knowledge-sharing sessions, promoting coding standards and practices among peers.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Entry-Level Software Engineer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Mid-Level Software Engineer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