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40AEBB70" w:rsidR="009B3804" w:rsidRDefault="00262B28">
      <w:pPr>
        <w:pStyle w:val="Title"/>
        <w:spacing w:line="276" w:lineRule="auto"/>
        <w:rPr>
          <w:b/>
          <w:bCs/>
          <w:color w:val="AA3B19" w:themeColor="accent6" w:themeShade="BF"/>
        </w:rPr>
      </w:pPr>
      <w:r w:rsidRPr="00262B28">
        <w:rPr>
          <w:b/>
          <w:bCs/>
          <w:color w:val="AA3B19" w:themeColor="accent6" w:themeShade="BF"/>
        </w:rPr>
        <w:t>JUSTIN</w:t>
      </w:r>
      <w:r>
        <w:rPr>
          <w:b/>
          <w:bCs/>
          <w:color w:val="AA3B19" w:themeColor="accent6" w:themeShade="BF"/>
        </w:rPr>
        <w:t xml:space="preserve"> </w:t>
      </w:r>
      <w:r w:rsidRPr="00262B28">
        <w:rPr>
          <w:b/>
          <w:bCs/>
          <w:color w:val="AA3B19" w:themeColor="accent6" w:themeShade="BF"/>
        </w:rPr>
        <w:t>ALLEN</w:t>
      </w:r>
    </w:p>
    <w:p w14:paraId="080E5F1F" w14:textId="3057F8F7" w:rsidR="009B3804" w:rsidRDefault="00000000">
      <w:pPr>
        <w:pStyle w:val="Subtitle"/>
        <w:spacing w:line="276" w:lineRule="auto"/>
        <w:rPr>
          <w:rFonts w:cs="Arial"/>
          <w:b/>
          <w:bCs/>
          <w:color w:val="AA3B19" w:themeColor="accent6" w:themeShade="BF"/>
          <w:spacing w:val="20"/>
          <w:sz w:val="56"/>
          <w:szCs w:val="56"/>
        </w:rPr>
      </w:pPr>
      <w:r>
        <w:rPr>
          <w:rFonts w:cs="Arial"/>
          <w:b/>
          <w:bCs/>
          <w:color w:val="AA3B19" w:themeColor="accent6" w:themeShade="BF"/>
          <w:spacing w:val="20"/>
          <w:sz w:val="40"/>
          <w:szCs w:val="40"/>
        </w:rPr>
        <w:t xml:space="preserve">Senior Software Engineer</w:t>
      </w:r>
      <w:r w:rsidR="00AF28A8">
        <w:rPr>
          <w:rFonts w:cs="Arial"/>
          <w:b/>
          <w:bCs/>
          <w:color w:val="AA3B19" w:themeColor="accent6" w:themeShade="BF"/>
          <w:spacing w:val="20"/>
          <w:sz w:val="40"/>
          <w:szCs w:val="40"/>
        </w:rPr>
        <w:t/>
      </w:r>
      <w:r>
        <w:rPr>
          <w:rFonts w:cs="Arial"/>
          <w:b/>
          <w:bCs/>
          <w:color w:val="AA3B19" w:themeColor="accent6" w:themeShade="BF"/>
          <w:spacing w:val="20"/>
          <w:sz w:val="40"/>
          <w:szCs w:val="40"/>
        </w:rPr>
        <w:t/>
      </w:r>
    </w:p>
    <w:p w14:paraId="2A63E315" w14:textId="0AA3B657" w:rsidR="009B3804" w:rsidRDefault="00000000">
      <w:pPr>
        <w:pStyle w:val="Style4"/>
        <w:pBdr>
          <w:left w:val="single" w:sz="48" w:space="1" w:color="FEC306" w:themeColor="accent5"/>
        </w:pBdr>
        <w:spacing w:line="360" w:lineRule="auto"/>
        <w:rPr>
          <w:color w:val="403100" w:themeColor="accent5" w:themeShade="40"/>
          <w:sz w:val="24"/>
          <w:szCs w:val="24"/>
        </w:rPr>
      </w:pPr>
      <w:r>
        <w:rPr>
          <w:color w:val="403100" w:themeColor="accent5" w:themeShade="40"/>
          <w:sz w:val="24"/>
          <w:szCs w:val="24"/>
        </w:rPr>
        <w:t>(</w:t>
      </w:r>
      <w:dir w:val="ltr">
        <w:r w:rsidR="006E5AAB" w:rsidRPr="006E5AAB">
          <w:rPr>
            <w:color w:val="403100" w:themeColor="accent5" w:themeShade="40"/>
            <w:sz w:val="24"/>
            <w:szCs w:val="24"/>
          </w:rPr>
          <w:t>713) 581-4066</w:t>
        </w:r>
        <w:r w:rsidR="006E5AAB" w:rsidRPr="006E5AAB">
          <w:rPr>
            <w:color w:val="403100" w:themeColor="accent5" w:themeShade="40"/>
            <w:sz w:val="24"/>
            <w:szCs w:val="24"/>
          </w:rPr>
          <w:t>‬</w:t>
        </w:r>
        <w:r>
          <w:rPr>
            <w:color w:val="403100" w:themeColor="accent5" w:themeShade="40"/>
            <w:sz w:val="24"/>
            <w:szCs w:val="24"/>
          </w:rPr>
          <w:t xml:space="preserve"> | </w:t>
        </w:r>
        <w:r w:rsidR="0004218E" w:rsidRPr="0004218E">
          <w:rPr>
            <w:color w:val="403100" w:themeColor="accent5" w:themeShade="40"/>
            <w:sz w:val="24"/>
            <w:szCs w:val="24"/>
          </w:rPr>
          <w:t>justindenarda</w:t>
        </w:r>
        <w:r w:rsidR="00C411E2">
          <w:rPr>
            <w:color w:val="403100" w:themeColor="accent5" w:themeShade="40"/>
            <w:sz w:val="24"/>
            <w:szCs w:val="24"/>
          </w:rPr>
          <w:t>1</w:t>
        </w:r>
        <w:r>
          <w:rPr>
            <w:color w:val="403100" w:themeColor="accent5" w:themeShade="40"/>
            <w:sz w:val="24"/>
            <w:szCs w:val="24"/>
          </w:rPr>
          <w:t xml:space="preserve">@gmail.com | </w:t>
        </w:r>
        <w:r w:rsidR="00F60AED" w:rsidRPr="00F60AED">
          <w:rPr>
            <w:color w:val="403100" w:themeColor="accent5" w:themeShade="40"/>
            <w:sz w:val="24"/>
            <w:szCs w:val="24"/>
          </w:rPr>
          <w:t>Baytown, TX 77523</w:t>
        </w:r>
        <w:r>
          <w:t>‬</w:t>
        </w:r>
        <w:r>
          <w:t>‬</w:t>
        </w:r>
        <w:r>
          <w:t>‬</w:t>
        </w:r>
        <w:r>
          <w:t>‬</w:t>
        </w:r>
        <w:r>
          <w:t>‬</w:t>
        </w:r>
      </w:dir>
    </w:p>
    <w:p w14:paraId="550B66A8" w14:textId="77777777" w:rsidR="009B3804" w:rsidRDefault="00000000">
      <w:pPr>
        <w:pStyle w:val="Heading1"/>
        <w:spacing w:after="240" w:line="276" w:lineRule="auto"/>
        <w:jc w:val="both"/>
        <w:rPr>
          <w:rFonts w:ascii="Arial" w:hAnsi="Arial" w:cs="Arial"/>
          <w:color w:val="AA3B19" w:themeColor="accent6" w:themeShade="BF"/>
        </w:rPr>
      </w:pPr>
      <w:r>
        <w:rPr>
          <w:rFonts w:ascii="Arial" w:hAnsi="Arial" w:cs="Arial"/>
          <w:color w:val="AA3B19" w:themeColor="accent6" w:themeShade="BF"/>
        </w:rPr>
        <w:t>SUMMARY</w:t>
      </w:r>
    </w:p>
    <w:p w14:paraId="316E268E" w14:textId="77777777" w:rsidR="009B3804" w:rsidRDefault="00000000">
      <w:pPr>
        <w:pStyle w:val="NormalWeb"/>
        <w:spacing w:before="0" w:beforeAutospacing="0" w:after="0" w:afterAutospacing="0" w:line="276" w:lineRule="auto"/>
        <w:ind w:left="360"/>
        <w:rPr>
          <w:rFonts w:ascii="Arial" w:hAnsi="Arial" w:cs="Arial"/>
          <w:color w:val="403100" w:themeColor="accent5" w:themeShade="40"/>
        </w:rPr>
      </w:pPr>
      <w:r>
        <w:rPr>
          <w:rFonts w:ascii="Arial" w:hAnsi="Arial" w:cs="Arial"/>
          <w:color w:val="403100" w:themeColor="accent5" w:themeShade="40"/>
        </w:rPr>
        <w:t xml:space="preserve">Dedicated Senior Software Engineer with over 10 years of extensive experience in designing and implementing scalable backend systems. Proficient in leveraging cloud technologies and tools such as AWS, Terraform, and RDS/Aurora to optimize performance in dynamic environments. Strong communication skills and a collaborative approach to delivering high-quality software solutions.</w:t>
      </w:r>
    </w:p>
    <w:p w14:paraId="69C9E229" w14:textId="77777777" w:rsidR="009B3804" w:rsidRDefault="00000000">
      <w:pPr>
        <w:pStyle w:val="Heading1"/>
        <w:spacing w:after="240" w:line="276" w:lineRule="auto"/>
        <w:jc w:val="both"/>
        <w:rPr>
          <w:rFonts w:ascii="Arial" w:hAnsi="Arial" w:cs="Arial"/>
          <w:color w:val="403100"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AA3B19" w:themeColor="accent6" w:themeShade="BF"/>
        </w:rPr>
        <w:t>SKILLS</w:t>
      </w:r>
      <w:r>
        <w:rPr>
          <w:rFonts w:ascii="Arial" w:hAnsi="Arial" w:cs="Arial"/>
          <w:color w:val="403100" w:themeColor="accent5" w:themeShade="40"/>
        </w:rPr>
        <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Cloud Technologies</w:t>
      </w:r>
      <w:r>
        <w:rPr>
          <w:rFonts w:ascii="Arial" w:hAnsi="Arial" w:cs="Arial"/>
          <w:color w:val="403100" w:themeColor="accent5" w:themeShade="40"/>
        </w:rPr>
        <w:t xml:space="preserve">: AWS, Terraform, ECS, RDS, Aurora</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Data Management</w:t>
      </w:r>
      <w:r>
        <w:rPr>
          <w:rFonts w:ascii="Arial" w:hAnsi="Arial" w:cs="Arial"/>
          <w:color w:val="403100" w:themeColor="accent5" w:themeShade="40"/>
        </w:rPr>
        <w:t xml:space="preserve">: SQL, NoSQL, Data Warehousing, Data Analytics, ETL Processes</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Programming Languages</w:t>
      </w:r>
      <w:r>
        <w:rPr>
          <w:rFonts w:ascii="Arial" w:hAnsi="Arial" w:cs="Arial"/>
          <w:color w:val="403100" w:themeColor="accent5" w:themeShade="40"/>
        </w:rPr>
        <w:t xml:space="preserve">: Java, Python, Node.js, Go, Ruby</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Messaging Systems</w:t>
      </w:r>
      <w:r>
        <w:rPr>
          <w:rFonts w:ascii="Arial" w:hAnsi="Arial" w:cs="Arial"/>
          <w:color w:val="403100" w:themeColor="accent5" w:themeShade="40"/>
        </w:rPr>
        <w:t xml:space="preserve">: SQS, SNS, Kafka, RabbitMQ, AWS SES</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Development Practices</w:t>
      </w:r>
      <w:r>
        <w:rPr>
          <w:rFonts w:ascii="Arial" w:hAnsi="Arial" w:cs="Arial"/>
          <w:color w:val="403100" w:themeColor="accent5" w:themeShade="40"/>
        </w:rPr>
        <w:t xml:space="preserve">: Agile, CI/CD, TDD, Microservices, Version Control (Git)</w:t>
      </w:r>
    </w:p>
    <w:p w14:paraId="7FC8CBCE" w14:textId="77777777" w:rsidR="009B3804" w:rsidRDefault="00000000">
      <w:pPr>
        <w:pStyle w:val="Heading1"/>
        <w:spacing w:after="240"/>
        <w:rPr>
          <w:rFonts w:ascii="Arial" w:hAnsi="Arial" w:cs="Arial"/>
          <w:color w:val="AA3B19" w:themeColor="accent6" w:themeShade="BF"/>
        </w:rPr>
      </w:pPr>
      <w:r>
        <w:rPr>
          <w:rFonts w:ascii="Arial" w:hAnsi="Arial" w:cs="Arial"/>
          <w:color w:val="AA3B19" w:themeColor="accent6" w:themeShade="BF"/>
        </w:rPr>
        <w:t>EDUCATION</w:t>
      </w:r>
    </w:p>
    <w:p w14:paraId="553F9CD7" w14:textId="09459628" w:rsidR="009B3804" w:rsidRDefault="00CD74FD">
      <w:pPr>
        <w:pStyle w:val="ListParagraph"/>
        <w:numPr>
          <w:ilvl w:val="0"/>
          <w:numId w:val="2"/>
        </w:numPr>
        <w:spacing w:line="276" w:lineRule="auto"/>
        <w:rPr>
          <w:rFonts w:ascii="Arial" w:hAnsi="Arial" w:cs="Arial"/>
          <w:color w:val="403100" w:themeColor="accent5" w:themeShade="40"/>
        </w:rPr>
      </w:pPr>
      <w:r w:rsidRPr="00CD74FD">
        <w:rPr>
          <w:rFonts w:ascii="Arial" w:hAnsi="Arial" w:cs="Arial"/>
          <w:color w:val="403100" w:themeColor="accent5" w:themeShade="40"/>
        </w:rPr>
        <w:t>Bachelor’s Degree, Information Technology</w:t>
      </w:r>
      <w:r>
        <w:rPr>
          <w:rFonts w:ascii="Arial" w:hAnsi="Arial" w:cs="Arial"/>
          <w:color w:val="403100" w:themeColor="accent5" w:themeShade="40"/>
        </w:rPr>
        <w:br/>
      </w:r>
      <w:r w:rsidRPr="00CD74FD">
        <w:rPr>
          <w:rFonts w:ascii="Arial" w:hAnsi="Arial" w:cs="Arial"/>
          <w:color w:val="403100" w:themeColor="accent5" w:themeShade="40"/>
        </w:rPr>
        <w:t>University of Houston Clear Lake</w:t>
      </w:r>
      <w:r>
        <w:rPr>
          <w:rFonts w:ascii="Arial" w:hAnsi="Arial" w:cs="Arial"/>
          <w:color w:val="403100" w:themeColor="accent5" w:themeShade="40"/>
        </w:rPr>
        <w:t xml:space="preserve"> - </w:t>
      </w:r>
      <w:r w:rsidR="003D7303" w:rsidRPr="003D7303">
        <w:rPr>
          <w:rFonts w:ascii="Arial" w:hAnsi="Arial" w:cs="Arial"/>
          <w:color w:val="403100" w:themeColor="accent5" w:themeShade="40"/>
        </w:rPr>
        <w:t>Houston, T</w:t>
      </w:r>
      <w:r w:rsidR="003D7303">
        <w:rPr>
          <w:rFonts w:ascii="Arial" w:hAnsi="Arial" w:cs="Arial"/>
          <w:color w:val="403100" w:themeColor="accent5" w:themeShade="40"/>
        </w:rPr>
        <w:t>X</w:t>
      </w:r>
      <w:r>
        <w:rPr>
          <w:rFonts w:ascii="Arial" w:hAnsi="Arial" w:cs="Arial"/>
          <w:color w:val="403100" w:themeColor="accent5" w:themeShade="40"/>
        </w:rPr>
        <w:br/>
      </w:r>
      <w:r w:rsidR="00EA44D1">
        <w:rPr>
          <w:rFonts w:ascii="Arial" w:hAnsi="Arial" w:cs="Arial"/>
          <w:color w:val="403100" w:themeColor="accent5" w:themeShade="40"/>
        </w:rPr>
        <w:t xml:space="preserve">Aug </w:t>
      </w:r>
      <w:r w:rsidRPr="00CD74FD">
        <w:rPr>
          <w:rFonts w:ascii="Arial" w:hAnsi="Arial" w:cs="Arial"/>
          <w:color w:val="403100" w:themeColor="accent5" w:themeShade="40"/>
        </w:rPr>
        <w:t>2013 -</w:t>
      </w:r>
      <w:r w:rsidR="00EA44D1">
        <w:rPr>
          <w:rFonts w:ascii="Arial" w:hAnsi="Arial" w:cs="Arial"/>
          <w:color w:val="403100" w:themeColor="accent5" w:themeShade="40"/>
        </w:rPr>
        <w:t xml:space="preserve"> May</w:t>
      </w:r>
      <w:r w:rsidRPr="00CD74FD">
        <w:rPr>
          <w:rFonts w:ascii="Arial" w:hAnsi="Arial" w:cs="Arial"/>
          <w:color w:val="403100" w:themeColor="accent5" w:themeShade="40"/>
        </w:rPr>
        <w:t xml:space="preserve"> 2015</w:t>
      </w:r>
    </w:p>
    <w:p w14:paraId="0470C4FE" w14:textId="77777777" w:rsidR="009B3804" w:rsidRDefault="00000000">
      <w:pPr>
        <w:pStyle w:val="Heading1"/>
        <w:spacing w:after="240" w:line="276" w:lineRule="auto"/>
        <w:rPr>
          <w:rFonts w:ascii="Arial" w:hAnsi="Arial" w:cs="Arial"/>
          <w:color w:val="AA3B19" w:themeColor="accent6" w:themeShade="BF"/>
        </w:rPr>
      </w:pPr>
      <w:r>
        <w:rPr>
          <w:rFonts w:ascii="Arial" w:hAnsi="Arial" w:cs="Arial"/>
          <w:color w:val="AA3B19" w:themeColor="accent6" w:themeShade="BF"/>
        </w:rPr>
        <w:t>WORK EXPERIENCE</w:t>
      </w:r>
    </w:p>
    <w:p w14:paraId="7541F26D" w14:textId="152825B2" w:rsidR="009B3804" w:rsidRPr="00ED4DA3" w:rsidRDefault="00ED4DA3" w:rsidP="00ED4DA3">
      <w:pPr>
        <w:tabs>
          <w:tab w:val="right" w:pos="10800"/>
        </w:tabs>
        <w:spacing w:before="240"/>
        <w:jc w:val="both"/>
        <w:rPr>
          <w:rStyle w:val="Heading2Char"/>
          <w:rFonts w:asciiTheme="minorHAnsi" w:hAnsiTheme="minorHAnsi" w:cs="Arial"/>
          <w:b/>
          <w:color w:val="403100" w:themeColor="accent5" w:themeShade="40"/>
        </w:rPr>
      </w:pPr>
      <w:r>
        <w:rPr>
          <w:rFonts w:eastAsiaTheme="majorEastAsia" w:cs="Arial"/>
          <w:b/>
          <w:color w:val="403100" w:themeColor="accent5" w:themeShade="40"/>
          <w:sz w:val="28"/>
          <w:szCs w:val="28"/>
        </w:rPr>
        <w:t xml:space="preserve">Senior Software Engineer</w:t>
      </w:r>
      <w:r w:rsidR="002A7A5A">
        <w:rPr>
          <w:rFonts w:eastAsiaTheme="majorEastAsia" w:cs="Arial"/>
          <w:b/>
          <w:color w:val="403100" w:themeColor="accent5" w:themeShade="40"/>
          <w:sz w:val="28"/>
          <w:szCs w:val="28"/>
        </w:rPr>
        <w:t/>
      </w:r>
      <w:r>
        <w:rPr>
          <w:rFonts w:eastAsiaTheme="majorEastAsia" w:cs="Arial"/>
          <w:b/>
          <w:color w:val="403100" w:themeColor="accent5" w:themeShade="40"/>
          <w:sz w:val="28"/>
          <w:szCs w:val="28"/>
        </w:rPr>
        <w:t/>
      </w:r>
    </w:p>
    <w:p w14:paraId="7DFE3B9A" w14:textId="62BAB4DC" w:rsidR="009B3804" w:rsidRDefault="003E38C9">
      <w:pPr>
        <w:tabs>
          <w:tab w:val="right" w:pos="10800"/>
        </w:tabs>
        <w:spacing w:line="276" w:lineRule="auto"/>
        <w:jc w:val="both"/>
        <w:rPr>
          <w:rStyle w:val="Heading2Char"/>
          <w:rFonts w:ascii="Arial" w:hAnsi="Arial" w:cs="Arial"/>
          <w:color w:val="403100" w:themeColor="accent5" w:themeShade="40"/>
        </w:rPr>
      </w:pPr>
      <w:r w:rsidRPr="003E38C9">
        <w:rPr>
          <w:rFonts w:eastAsiaTheme="majorEastAsia" w:cs="Arial"/>
          <w:b/>
          <w:color w:val="403100" w:themeColor="accent5" w:themeShade="40"/>
          <w:sz w:val="28"/>
          <w:szCs w:val="28"/>
        </w:rPr>
        <w:t>Cybersoft Technologies, Inc</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1D417477" w14:textId="3A892C27" w:rsidR="009B3804" w:rsidRDefault="00EA44D1">
      <w:pPr>
        <w:tabs>
          <w:tab w:val="right" w:pos="10800"/>
        </w:tabs>
        <w:spacing w:line="276" w:lineRule="auto"/>
        <w:jc w:val="both"/>
        <w:rPr>
          <w:rFonts w:cs="Arial"/>
          <w:b/>
          <w:bCs/>
          <w:color w:val="403100" w:themeColor="accent5" w:themeShade="40"/>
          <w:sz w:val="24"/>
          <w:szCs w:val="24"/>
        </w:rPr>
      </w:pPr>
      <w:r>
        <w:rPr>
          <w:rFonts w:cs="Arial"/>
          <w:b/>
          <w:bCs/>
          <w:color w:val="403100" w:themeColor="accent5" w:themeShade="40"/>
          <w:sz w:val="24"/>
          <w:szCs w:val="24"/>
        </w:rPr>
        <w:t xml:space="preserve">Aug 2021 – Present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and developed backend services for educational analytics supporting reduced absenteeism and improved learning outcomes.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automated monitoring and operational processes to ensure system reliability and scalability using </w:t>
      </w:r>
      <w:r>
        <w:rPr>
          <w:rFonts w:ascii="Arial" w:hAnsi="Arial" w:cs="Arial"/>
          <w:b/>
          <w:bCs/>
          <w:color w:val="403100" w:themeColor="accent5" w:themeShade="40"/>
        </w:rPr>
        <w:t xml:space="preserve">AWS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tools.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Enhanced </w:t>
      </w:r>
      <w:r>
        <w:rPr>
          <w:rFonts w:ascii="Arial" w:hAnsi="Arial" w:cs="Arial"/>
          <w:b/>
          <w:bCs/>
          <w:color w:val="403100" w:themeColor="accent5" w:themeShade="40"/>
        </w:rPr>
        <w:t xml:space="preserve">AWS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infrastructure by optimizing resource allocation and improving cost efficiency across services including </w:t>
      </w:r>
      <w:r>
        <w:rPr>
          <w:rFonts w:ascii="Arial" w:hAnsi="Arial" w:cs="Arial"/>
          <w:b/>
          <w:bCs/>
          <w:color w:val="403100" w:themeColor="accent5" w:themeShade="40"/>
        </w:rPr>
        <w:t xml:space="preserve">ECS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RDS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meaningful architectural decisions balancing speed, quality, and maintainability within complex projects.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closely with cross-functional teams to translate technical specifications into actionable tasks and deliver high-quality software.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Maintained and improved existing backend components to support over ten million student records, ensuring performance and efficiency.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and integrated new features that directly impacted product capabilities and overall user engagement.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Automated deployment processes and streamlined workflows using </w:t>
      </w:r>
      <w:r>
        <w:rPr>
          <w:rFonts w:ascii="Arial" w:hAnsi="Arial" w:cs="Arial"/>
          <w:b/>
          <w:bCs/>
          <w:color w:val="403100" w:themeColor="accent5" w:themeShade="40"/>
        </w:rPr>
        <w:t xml:space="preserve">Terraform</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CI/CD tooling, promoting continuous integration practices.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Facilitated technical discussions on best practices regarding scalable solutions and system design methodologies.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Actively engaged in peer code reviews to uphold and enhance coding standards across the engineering team.</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Actively participated in stakeholder meetings to ensure technical concepts were clearly communicated and aligned with business goals.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NoSQL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databases to efficiently manage and query analytics data, enhancing retrieval processes.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Adopted emerging technologies and methodologies to continually improve the development lifecycle and software delivery.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performance testing and applied best practices to optimize the software for high availability and scalability.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a culture of feedback and continuous learning to enhance personal and team productivity.</w:t>
      </w:r>
    </w:p>
    <w:p w14:paraId="558B6102" w14:textId="4AE70F0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Software Engineer</w:t>
      </w:r>
    </w:p>
    <w:p w14:paraId="5F157DA4" w14:textId="4891D109"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Strategy Engineering &amp;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5681D657" w14:textId="104121BC"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Jul 2018 – Jul 2021</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robust backend solutions using </w:t>
      </w:r>
      <w:r>
        <w:rPr>
          <w:rFonts w:ascii="Arial" w:hAnsi="Arial" w:cs="Arial"/>
          <w:b/>
          <w:bCs/>
          <w:color w:val="403100" w:themeColor="accent5" w:themeShade="40"/>
        </w:rPr>
        <w:t xml:space="preserve">Java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Spring Boot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delivering critical features to enhance user experience.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product teams to gather requirements and translate them into technical specifications for system implementation.</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designing RESTful APIs for seamless data interchange between frontend and backend systems.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Optimized </w:t>
      </w:r>
      <w:r>
        <w:rPr>
          <w:rFonts w:ascii="Arial" w:hAnsi="Arial" w:cs="Arial"/>
          <w:b/>
          <w:bCs/>
          <w:color w:val="403100" w:themeColor="accent5" w:themeShade="40"/>
        </w:rPr>
        <w:t xml:space="preserve">AWS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infrastructure, particularly in leveraging </w:t>
      </w:r>
      <w:r>
        <w:rPr>
          <w:rFonts w:ascii="Arial" w:hAnsi="Arial" w:cs="Arial"/>
          <w:b/>
          <w:bCs/>
          <w:color w:val="403100" w:themeColor="accent5" w:themeShade="40"/>
        </w:rPr>
        <w:t xml:space="preserve">EC2</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S3</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services for storage and computing power.</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monitoring tools such as </w:t>
      </w:r>
      <w:r>
        <w:rPr>
          <w:rFonts w:ascii="Arial" w:hAnsi="Arial" w:cs="Arial"/>
          <w:b/>
          <w:bCs/>
          <w:color w:val="403100" w:themeColor="accent5" w:themeShade="40"/>
        </w:rPr>
        <w:t xml:space="preserve">CloudWatch</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oversee application performance and identify issues proactively.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with component-based architectures to create reusable libraries that improved code maintainability.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Automated build and deployment processes using CI/CD pipelines, facilitating smoother version control and team collaboration.</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actively in code reviews to foster best practices and improve code quality within the team.</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backend system designs focusing on high availability and fault-tolerance architectures.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Managed database solutions using </w:t>
      </w:r>
      <w:r>
        <w:rPr>
          <w:rFonts w:ascii="Arial" w:hAnsi="Arial" w:cs="Arial"/>
          <w:b/>
          <w:bCs/>
          <w:color w:val="403100" w:themeColor="accent5" w:themeShade="40"/>
        </w:rPr>
        <w:t xml:space="preserve">PostgreSQL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DynamoDB</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ensuring data integrity and compliance standards.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in an Agile environment, participating in sprint planning and retrospectives to enhance team effectiveness.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and maintained several monitoring and alerting solutions to ensure system reliability.</w:t>
      </w:r>
    </w:p>
    <w:p w14:paraId="3FA17BFF" w14:textId="6FFC187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Junior Software Engineer</w:t>
      </w:r>
    </w:p>
    <w:p w14:paraId="311EB37D" w14:textId="1113BC6E"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ACL Business &amp; Tax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01D891B0" w14:textId="171821E6"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Jun 2015 – Jun 2018</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applications using </w:t>
      </w:r>
      <w:r>
        <w:rPr>
          <w:rFonts w:ascii="Arial" w:hAnsi="Arial" w:cs="Arial"/>
          <w:b/>
          <w:bCs/>
          <w:color w:val="403100" w:themeColor="accent5" w:themeShade="40"/>
        </w:rPr>
        <w:t xml:space="preserve">Node.js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implemented MongoDB for data storage and retrieval.</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maintenance and enhancement of existing applications improving user engagement metrics.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frontend development tasks using </w:t>
      </w:r>
      <w:r>
        <w:rPr>
          <w:rFonts w:ascii="Arial" w:hAnsi="Arial" w:cs="Arial"/>
          <w:b/>
          <w:bCs/>
          <w:color w:val="403100" w:themeColor="accent5" w:themeShade="40"/>
        </w:rPr>
        <w:t xml:space="preserve">React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collaborating with the team for improved user experience.</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basic CI/CD practices to streamline build processes and automated deployments.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unit testing and integrated testing phases to ensure system reliability and performance.</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in defining project requirements and provided input on technical feasibility.</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version control (Git) for code management and collaboration within the development team.</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Gained experience working with a variety of cloud services, particularly focusing on </w:t>
      </w:r>
      <w:r>
        <w:rPr>
          <w:rFonts w:ascii="Arial" w:hAnsi="Arial" w:cs="Arial"/>
          <w:b/>
          <w:bCs/>
          <w:color w:val="403100" w:themeColor="accent5" w:themeShade="40"/>
        </w:rPr>
        <w:t xml:space="preserve">AWS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functionalities.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on database management tasks, ensuring efficient data storage practices.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Embraced team dynamics and learned agile workflows aiding in faster project deliveries.</w:t>
      </w:r>
    </w:p>
    <w:sectPr w:rsidR="009B3804">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D0AABD" w14:textId="77777777" w:rsidR="006A6555" w:rsidRDefault="006A6555">
      <w:r>
        <w:separator/>
      </w:r>
    </w:p>
  </w:endnote>
  <w:endnote w:type="continuationSeparator" w:id="0">
    <w:p w14:paraId="6DDAC2D8" w14:textId="77777777" w:rsidR="006A6555" w:rsidRDefault="006A65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EFBD49" w14:textId="77777777" w:rsidR="006A6555" w:rsidRDefault="006A6555">
      <w:r>
        <w:separator/>
      </w:r>
    </w:p>
  </w:footnote>
  <w:footnote w:type="continuationSeparator" w:id="0">
    <w:p w14:paraId="304E58C9" w14:textId="77777777" w:rsidR="006A6555" w:rsidRDefault="006A65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0"/>
  </w:num>
  <w:num w:numId="2" w16cid:durableId="360400221">
    <w:abstractNumId w:val="1"/>
  </w:num>
  <w:num w:numId="3" w16cid:durableId="18238159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18E"/>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A8"/>
    <w:rsid w:val="00065B47"/>
    <w:rsid w:val="000709AE"/>
    <w:rsid w:val="00072453"/>
    <w:rsid w:val="00073B3D"/>
    <w:rsid w:val="00073CA6"/>
    <w:rsid w:val="000754D2"/>
    <w:rsid w:val="00075ABA"/>
    <w:rsid w:val="00075EF2"/>
    <w:rsid w:val="000775FA"/>
    <w:rsid w:val="00077FBB"/>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3C63"/>
    <w:rsid w:val="001B41FE"/>
    <w:rsid w:val="001B4B4F"/>
    <w:rsid w:val="001B7442"/>
    <w:rsid w:val="001C1A6B"/>
    <w:rsid w:val="001C1D0B"/>
    <w:rsid w:val="001C239E"/>
    <w:rsid w:val="001C31A0"/>
    <w:rsid w:val="001C49E1"/>
    <w:rsid w:val="001C5026"/>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7FF"/>
    <w:rsid w:val="00291C8B"/>
    <w:rsid w:val="00291E95"/>
    <w:rsid w:val="00293181"/>
    <w:rsid w:val="00294C82"/>
    <w:rsid w:val="00295AFA"/>
    <w:rsid w:val="002968B5"/>
    <w:rsid w:val="002A29FE"/>
    <w:rsid w:val="002A4ADE"/>
    <w:rsid w:val="002A596B"/>
    <w:rsid w:val="002A602F"/>
    <w:rsid w:val="002A7691"/>
    <w:rsid w:val="002A7A5A"/>
    <w:rsid w:val="002B0E3C"/>
    <w:rsid w:val="002B22B8"/>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5EE3"/>
    <w:rsid w:val="003163AD"/>
    <w:rsid w:val="00316A39"/>
    <w:rsid w:val="00316B20"/>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1CBA"/>
    <w:rsid w:val="003B209D"/>
    <w:rsid w:val="003B2157"/>
    <w:rsid w:val="003B5369"/>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61F"/>
    <w:rsid w:val="00420557"/>
    <w:rsid w:val="00422F84"/>
    <w:rsid w:val="00423133"/>
    <w:rsid w:val="004245E0"/>
    <w:rsid w:val="00424E8E"/>
    <w:rsid w:val="0042578E"/>
    <w:rsid w:val="004257CE"/>
    <w:rsid w:val="00426781"/>
    <w:rsid w:val="004275E4"/>
    <w:rsid w:val="0042768B"/>
    <w:rsid w:val="004316B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707BA"/>
    <w:rsid w:val="004726BA"/>
    <w:rsid w:val="00473434"/>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F5E"/>
    <w:rsid w:val="004B4149"/>
    <w:rsid w:val="004B4745"/>
    <w:rsid w:val="004B4E43"/>
    <w:rsid w:val="004B548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27D9"/>
    <w:rsid w:val="005F3222"/>
    <w:rsid w:val="005F326F"/>
    <w:rsid w:val="005F3585"/>
    <w:rsid w:val="005F3E35"/>
    <w:rsid w:val="005F3E97"/>
    <w:rsid w:val="005F45D1"/>
    <w:rsid w:val="005F7A21"/>
    <w:rsid w:val="00601351"/>
    <w:rsid w:val="00602610"/>
    <w:rsid w:val="00602948"/>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0275"/>
    <w:rsid w:val="00651A7D"/>
    <w:rsid w:val="006525C4"/>
    <w:rsid w:val="0066047D"/>
    <w:rsid w:val="006618E4"/>
    <w:rsid w:val="00662314"/>
    <w:rsid w:val="006626A8"/>
    <w:rsid w:val="006660B8"/>
    <w:rsid w:val="00666AA3"/>
    <w:rsid w:val="00667BE7"/>
    <w:rsid w:val="0067127E"/>
    <w:rsid w:val="0067140F"/>
    <w:rsid w:val="00671B5B"/>
    <w:rsid w:val="0067323F"/>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A1E8F"/>
    <w:rsid w:val="006A4DCF"/>
    <w:rsid w:val="006A4F20"/>
    <w:rsid w:val="006A531B"/>
    <w:rsid w:val="006A644B"/>
    <w:rsid w:val="006A6555"/>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66BB"/>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47B22"/>
    <w:rsid w:val="008506C3"/>
    <w:rsid w:val="008510B3"/>
    <w:rsid w:val="00852036"/>
    <w:rsid w:val="00852C18"/>
    <w:rsid w:val="008535C7"/>
    <w:rsid w:val="00854775"/>
    <w:rsid w:val="00857014"/>
    <w:rsid w:val="0085701A"/>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28A8"/>
    <w:rsid w:val="00AF32F1"/>
    <w:rsid w:val="00AF3605"/>
    <w:rsid w:val="00AF44A9"/>
    <w:rsid w:val="00AF5A27"/>
    <w:rsid w:val="00AF65C8"/>
    <w:rsid w:val="00AF6F79"/>
    <w:rsid w:val="00AF71B6"/>
    <w:rsid w:val="00AF7449"/>
    <w:rsid w:val="00AF7D00"/>
    <w:rsid w:val="00B01CFA"/>
    <w:rsid w:val="00B021E1"/>
    <w:rsid w:val="00B02933"/>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EDD"/>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20BF"/>
    <w:rsid w:val="00BC26FF"/>
    <w:rsid w:val="00BC27D5"/>
    <w:rsid w:val="00BC2841"/>
    <w:rsid w:val="00BC2C6D"/>
    <w:rsid w:val="00BC2D71"/>
    <w:rsid w:val="00BC4A9C"/>
    <w:rsid w:val="00BC4E31"/>
    <w:rsid w:val="00BC5341"/>
    <w:rsid w:val="00BC6154"/>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11E2"/>
    <w:rsid w:val="00C424FC"/>
    <w:rsid w:val="00C43D61"/>
    <w:rsid w:val="00C45C77"/>
    <w:rsid w:val="00C47BAF"/>
    <w:rsid w:val="00C51910"/>
    <w:rsid w:val="00C51AF6"/>
    <w:rsid w:val="00C52C3B"/>
    <w:rsid w:val="00C539A8"/>
    <w:rsid w:val="00C54541"/>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F18"/>
    <w:rsid w:val="00D57228"/>
    <w:rsid w:val="00D57DEE"/>
    <w:rsid w:val="00D60851"/>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A79"/>
    <w:rsid w:val="00E05C02"/>
    <w:rsid w:val="00E104FC"/>
    <w:rsid w:val="00E11F6C"/>
    <w:rsid w:val="00E123C0"/>
    <w:rsid w:val="00E1280F"/>
    <w:rsid w:val="00E133E2"/>
    <w:rsid w:val="00E139CA"/>
    <w:rsid w:val="00E13BA2"/>
    <w:rsid w:val="00E156AF"/>
    <w:rsid w:val="00E16741"/>
    <w:rsid w:val="00E17464"/>
    <w:rsid w:val="00E17DCF"/>
    <w:rsid w:val="00E20EA4"/>
    <w:rsid w:val="00E2107C"/>
    <w:rsid w:val="00E21D08"/>
    <w:rsid w:val="00E22150"/>
    <w:rsid w:val="00E23A69"/>
    <w:rsid w:val="00E253AE"/>
    <w:rsid w:val="00E267E4"/>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1203"/>
    <w:rsid w:val="00EB23CF"/>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0AED"/>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4DA3"/>
  </w:style>
  <w:style w:type="paragraph" w:styleId="Heading1">
    <w:name w:val="heading 1"/>
    <w:basedOn w:val="Normal"/>
    <w:next w:val="Normal"/>
    <w:link w:val="Heading1Char"/>
    <w:uiPriority w:val="9"/>
    <w:qFormat/>
    <w:rsid w:val="008217D0"/>
    <w:pPr>
      <w:keepNext/>
      <w:keepLines/>
      <w:pBdr>
        <w:bottom w:val="single" w:sz="4" w:space="1" w:color="418AB3" w:themeColor="accent1"/>
      </w:pBdr>
      <w:spacing w:before="400" w:after="40" w:line="240" w:lineRule="auto"/>
      <w:outlineLvl w:val="0"/>
    </w:pPr>
    <w:rPr>
      <w:rFonts w:asciiTheme="majorHAnsi" w:eastAsiaTheme="majorEastAsia" w:hAnsiTheme="majorHAnsi" w:cstheme="majorBidi"/>
      <w:color w:val="306785" w:themeColor="accent1" w:themeShade="BF"/>
      <w:sz w:val="36"/>
      <w:szCs w:val="36"/>
    </w:rPr>
  </w:style>
  <w:style w:type="paragraph" w:styleId="Heading2">
    <w:name w:val="heading 2"/>
    <w:basedOn w:val="Normal"/>
    <w:next w:val="Normal"/>
    <w:link w:val="Heading2Char"/>
    <w:uiPriority w:val="9"/>
    <w:unhideWhenUsed/>
    <w:qFormat/>
    <w:rsid w:val="008217D0"/>
    <w:pPr>
      <w:keepNext/>
      <w:keepLines/>
      <w:spacing w:before="160" w:after="0" w:line="240" w:lineRule="auto"/>
      <w:outlineLvl w:val="1"/>
    </w:pPr>
    <w:rPr>
      <w:rFonts w:asciiTheme="majorHAnsi" w:eastAsiaTheme="majorEastAsia" w:hAnsiTheme="majorHAnsi" w:cstheme="majorBidi"/>
      <w:color w:val="306785" w:themeColor="accent1" w:themeShade="BF"/>
      <w:sz w:val="28"/>
      <w:szCs w:val="28"/>
    </w:rPr>
  </w:style>
  <w:style w:type="paragraph" w:styleId="Heading3">
    <w:name w:val="heading 3"/>
    <w:basedOn w:val="Normal"/>
    <w:next w:val="Normal"/>
    <w:link w:val="Heading3Char"/>
    <w:uiPriority w:val="9"/>
    <w:semiHidden/>
    <w:unhideWhenUsed/>
    <w:qFormat/>
    <w:rsid w:val="008217D0"/>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217D0"/>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217D0"/>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217D0"/>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217D0"/>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217D0"/>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217D0"/>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B2B2B2"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59E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217D0"/>
    <w:rPr>
      <w:b/>
      <w:bCs/>
    </w:rPr>
  </w:style>
  <w:style w:type="paragraph" w:styleId="Subtitle">
    <w:name w:val="Subtitle"/>
    <w:basedOn w:val="Normal"/>
    <w:next w:val="Normal"/>
    <w:link w:val="SubtitleChar"/>
    <w:uiPriority w:val="11"/>
    <w:qFormat/>
    <w:rsid w:val="008217D0"/>
    <w:pPr>
      <w:numPr>
        <w:ilvl w:val="1"/>
      </w:numPr>
      <w:spacing w:after="240" w:line="240" w:lineRule="auto"/>
    </w:pPr>
    <w:rPr>
      <w:rFonts w:asciiTheme="majorHAnsi" w:eastAsiaTheme="majorEastAsia" w:hAnsiTheme="majorHAnsi" w:cstheme="majorBidi"/>
      <w:color w:val="404040" w:themeColor="text1" w:themeTint="BF"/>
      <w:sz w:val="30"/>
      <w:szCs w:val="30"/>
    </w:rPr>
  </w:style>
  <w:style w:type="paragraph" w:styleId="Title">
    <w:name w:val="Title"/>
    <w:basedOn w:val="Normal"/>
    <w:next w:val="Normal"/>
    <w:link w:val="TitleChar"/>
    <w:uiPriority w:val="10"/>
    <w:qFormat/>
    <w:rsid w:val="008217D0"/>
    <w:pPr>
      <w:spacing w:after="0" w:line="240" w:lineRule="auto"/>
      <w:contextualSpacing/>
    </w:pPr>
    <w:rPr>
      <w:rFonts w:asciiTheme="majorHAnsi" w:eastAsiaTheme="majorEastAsia" w:hAnsiTheme="majorHAnsi" w:cstheme="majorBidi"/>
      <w:color w:val="306785" w:themeColor="accent1" w:themeShade="BF"/>
      <w:spacing w:val="-7"/>
      <w:sz w:val="80"/>
      <w:szCs w:val="80"/>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8217D0"/>
    <w:rPr>
      <w:rFonts w:asciiTheme="majorHAnsi" w:eastAsiaTheme="majorEastAsia" w:hAnsiTheme="majorHAnsi" w:cstheme="majorBidi"/>
      <w:color w:val="306785" w:themeColor="accent1" w:themeShade="BF"/>
      <w:spacing w:val="-7"/>
      <w:sz w:val="80"/>
      <w:szCs w:val="80"/>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FEC306" w:themeColor="accent5"/>
        <w:left w:val="single" w:sz="48" w:space="4" w:color="FEC306" w:themeColor="accent5"/>
        <w:bottom w:val="single" w:sz="48" w:space="1" w:color="FEC306" w:themeColor="accent5"/>
        <w:right w:val="single" w:sz="48" w:space="4" w:color="FEC306" w:themeColor="accent5"/>
      </w:pBdr>
      <w:shd w:val="clear" w:color="auto" w:fill="FEC306" w:themeFill="accent5"/>
    </w:pPr>
    <w:rPr>
      <w:rFonts w:ascii="Arial" w:hAnsi="Arial"/>
      <w:color w:val="5E5E5E" w:themeColor="text2"/>
      <w:spacing w:val="32"/>
      <w:sz w:val="22"/>
    </w:rPr>
  </w:style>
  <w:style w:type="character" w:customStyle="1" w:styleId="Style4Char">
    <w:name w:val="Style4 Char"/>
    <w:basedOn w:val="Style3Char"/>
    <w:link w:val="Style4"/>
    <w:rPr>
      <w:rFonts w:ascii="Arial" w:eastAsia="Times New Roman" w:hAnsi="Arial" w:cs="Arial"/>
      <w:b/>
      <w:bCs w:val="0"/>
      <w:color w:val="5E5E5E" w:themeColor="text2"/>
      <w:spacing w:val="32"/>
      <w:sz w:val="24"/>
      <w:szCs w:val="4"/>
      <w:shd w:val="clear" w:color="auto" w:fill="FEC306"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8217D0"/>
    <w:rPr>
      <w:rFonts w:asciiTheme="majorHAnsi" w:eastAsiaTheme="majorEastAsia" w:hAnsiTheme="majorHAnsi" w:cstheme="majorBidi"/>
      <w:color w:val="306785" w:themeColor="accent1" w:themeShade="BF"/>
      <w:sz w:val="36"/>
      <w:szCs w:val="36"/>
    </w:rPr>
  </w:style>
  <w:style w:type="character" w:customStyle="1" w:styleId="Heading2Char">
    <w:name w:val="Heading 2 Char"/>
    <w:basedOn w:val="DefaultParagraphFont"/>
    <w:link w:val="Heading2"/>
    <w:uiPriority w:val="9"/>
    <w:rsid w:val="008217D0"/>
    <w:rPr>
      <w:rFonts w:asciiTheme="majorHAnsi" w:eastAsiaTheme="majorEastAsia" w:hAnsiTheme="majorHAnsi" w:cstheme="majorBidi"/>
      <w:color w:val="306785" w:themeColor="accent1" w:themeShade="BF"/>
      <w:sz w:val="28"/>
      <w:szCs w:val="28"/>
    </w:rPr>
  </w:style>
  <w:style w:type="character" w:customStyle="1" w:styleId="SubtitleChar">
    <w:name w:val="Subtitle Char"/>
    <w:basedOn w:val="DefaultParagraphFont"/>
    <w:link w:val="Subtitle"/>
    <w:uiPriority w:val="11"/>
    <w:rsid w:val="008217D0"/>
    <w:rPr>
      <w:rFonts w:asciiTheme="majorHAnsi" w:eastAsiaTheme="majorEastAsia" w:hAnsiTheme="majorHAnsi" w:cstheme="majorBidi"/>
      <w:color w:val="404040" w:themeColor="text1" w:themeTint="BF"/>
      <w:sz w:val="30"/>
      <w:szCs w:val="30"/>
    </w:rPr>
  </w:style>
  <w:style w:type="character" w:customStyle="1" w:styleId="Heading3Char">
    <w:name w:val="Heading 3 Char"/>
    <w:basedOn w:val="DefaultParagraphFont"/>
    <w:link w:val="Heading3"/>
    <w:uiPriority w:val="9"/>
    <w:semiHidden/>
    <w:rsid w:val="008217D0"/>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217D0"/>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217D0"/>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217D0"/>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217D0"/>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217D0"/>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217D0"/>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rsid w:val="008217D0"/>
    <w:pPr>
      <w:spacing w:line="240" w:lineRule="auto"/>
    </w:pPr>
    <w:rPr>
      <w:b/>
      <w:bCs/>
      <w:color w:val="404040" w:themeColor="text1" w:themeTint="BF"/>
      <w:sz w:val="20"/>
      <w:szCs w:val="20"/>
    </w:rPr>
  </w:style>
  <w:style w:type="character" w:styleId="Emphasis">
    <w:name w:val="Emphasis"/>
    <w:basedOn w:val="DefaultParagraphFont"/>
    <w:uiPriority w:val="20"/>
    <w:qFormat/>
    <w:rsid w:val="008217D0"/>
    <w:rPr>
      <w:i/>
      <w:iCs/>
    </w:rPr>
  </w:style>
  <w:style w:type="paragraph" w:styleId="NoSpacing">
    <w:name w:val="No Spacing"/>
    <w:uiPriority w:val="1"/>
    <w:qFormat/>
    <w:rsid w:val="008217D0"/>
    <w:pPr>
      <w:spacing w:after="0" w:line="240" w:lineRule="auto"/>
    </w:pPr>
  </w:style>
  <w:style w:type="paragraph" w:styleId="Quote">
    <w:name w:val="Quote"/>
    <w:basedOn w:val="Normal"/>
    <w:next w:val="Normal"/>
    <w:link w:val="QuoteChar"/>
    <w:uiPriority w:val="29"/>
    <w:qFormat/>
    <w:rsid w:val="008217D0"/>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217D0"/>
    <w:rPr>
      <w:i/>
      <w:iCs/>
    </w:rPr>
  </w:style>
  <w:style w:type="paragraph" w:styleId="IntenseQuote">
    <w:name w:val="Intense Quote"/>
    <w:basedOn w:val="Normal"/>
    <w:next w:val="Normal"/>
    <w:link w:val="IntenseQuoteChar"/>
    <w:uiPriority w:val="30"/>
    <w:qFormat/>
    <w:rsid w:val="008217D0"/>
    <w:pPr>
      <w:spacing w:before="100" w:beforeAutospacing="1" w:after="240"/>
      <w:ind w:left="864" w:right="864"/>
      <w:jc w:val="center"/>
    </w:pPr>
    <w:rPr>
      <w:rFonts w:asciiTheme="majorHAnsi" w:eastAsiaTheme="majorEastAsia" w:hAnsiTheme="majorHAnsi" w:cstheme="majorBidi"/>
      <w:color w:val="418AB3" w:themeColor="accent1"/>
      <w:sz w:val="28"/>
      <w:szCs w:val="28"/>
    </w:rPr>
  </w:style>
  <w:style w:type="character" w:customStyle="1" w:styleId="IntenseQuoteChar">
    <w:name w:val="Intense Quote Char"/>
    <w:basedOn w:val="DefaultParagraphFont"/>
    <w:link w:val="IntenseQuote"/>
    <w:uiPriority w:val="30"/>
    <w:rsid w:val="008217D0"/>
    <w:rPr>
      <w:rFonts w:asciiTheme="majorHAnsi" w:eastAsiaTheme="majorEastAsia" w:hAnsiTheme="majorHAnsi" w:cstheme="majorBidi"/>
      <w:color w:val="418AB3" w:themeColor="accent1"/>
      <w:sz w:val="28"/>
      <w:szCs w:val="28"/>
    </w:rPr>
  </w:style>
  <w:style w:type="character" w:styleId="SubtleEmphasis">
    <w:name w:val="Subtle Emphasis"/>
    <w:basedOn w:val="DefaultParagraphFont"/>
    <w:uiPriority w:val="19"/>
    <w:qFormat/>
    <w:rsid w:val="008217D0"/>
    <w:rPr>
      <w:i/>
      <w:iCs/>
      <w:color w:val="595959" w:themeColor="text1" w:themeTint="A6"/>
    </w:rPr>
  </w:style>
  <w:style w:type="character" w:styleId="IntenseEmphasis">
    <w:name w:val="Intense Emphasis"/>
    <w:basedOn w:val="DefaultParagraphFont"/>
    <w:uiPriority w:val="21"/>
    <w:qFormat/>
    <w:rsid w:val="008217D0"/>
    <w:rPr>
      <w:b/>
      <w:bCs/>
      <w:i/>
      <w:iCs/>
    </w:rPr>
  </w:style>
  <w:style w:type="character" w:styleId="SubtleReference">
    <w:name w:val="Subtle Reference"/>
    <w:basedOn w:val="DefaultParagraphFont"/>
    <w:uiPriority w:val="31"/>
    <w:qFormat/>
    <w:rsid w:val="008217D0"/>
    <w:rPr>
      <w:smallCaps/>
      <w:color w:val="404040" w:themeColor="text1" w:themeTint="BF"/>
    </w:rPr>
  </w:style>
  <w:style w:type="character" w:styleId="IntenseReference">
    <w:name w:val="Intense Reference"/>
    <w:basedOn w:val="DefaultParagraphFont"/>
    <w:uiPriority w:val="32"/>
    <w:qFormat/>
    <w:rsid w:val="008217D0"/>
    <w:rPr>
      <w:b/>
      <w:bCs/>
      <w:smallCaps/>
      <w:u w:val="single"/>
    </w:rPr>
  </w:style>
  <w:style w:type="character" w:styleId="BookTitle">
    <w:name w:val="Book Title"/>
    <w:basedOn w:val="DefaultParagraphFont"/>
    <w:uiPriority w:val="33"/>
    <w:qFormat/>
    <w:rsid w:val="008217D0"/>
    <w:rPr>
      <w:b/>
      <w:bCs/>
      <w:smallCaps/>
    </w:rPr>
  </w:style>
  <w:style w:type="paragraph" w:styleId="TOCHeading">
    <w:name w:val="TOC Heading"/>
    <w:basedOn w:val="Heading1"/>
    <w:next w:val="Normal"/>
    <w:uiPriority w:val="39"/>
    <w:semiHidden/>
    <w:unhideWhenUsed/>
    <w:qFormat/>
    <w:rsid w:val="008217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Marquee">
      <a:dk1>
        <a:srgbClr val="000000"/>
      </a:dk1>
      <a:lt1>
        <a:sysClr val="window" lastClr="FFFFFF"/>
      </a:lt1>
      <a:dk2>
        <a:srgbClr val="5E5E5E"/>
      </a:dk2>
      <a:lt2>
        <a:srgbClr val="DDDDDD"/>
      </a:lt2>
      <a:accent1>
        <a:srgbClr val="418AB3"/>
      </a:accent1>
      <a:accent2>
        <a:srgbClr val="A6B727"/>
      </a:accent2>
      <a:accent3>
        <a:srgbClr val="F69200"/>
      </a:accent3>
      <a:accent4>
        <a:srgbClr val="838383"/>
      </a:accent4>
      <a:accent5>
        <a:srgbClr val="FEC306"/>
      </a:accent5>
      <a:accent6>
        <a:srgbClr val="DF5327"/>
      </a:accent6>
      <a:hlink>
        <a:srgbClr val="F59E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95</TotalTime>
  <Pages>1</Pages>
  <Words>100</Words>
  <Characters>572</Characters>
  <Application>Microsoft Office Word</Application>
  <DocSecurity>0</DocSecurity>
  <Lines>4</Lines>
  <Paragraphs>1</Paragraphs>
  <ScaleCrop>false</ScaleCrop>
  <Company/>
  <LinksUpToDate>false</LinksUpToDate>
  <CharactersWithSpaces>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95</cp:revision>
  <dcterms:created xsi:type="dcterms:W3CDTF">2024-11-08T12:53:00Z</dcterms:created>
  <dcterms:modified xsi:type="dcterms:W3CDTF">2026-04-08T10:26:00Z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