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Frontend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Dynamic software engineer with over 10 years of experience building high-performance web applications. Expert in deep technical solutions, particularly in modern frontend frameworks and AI-assisted development workflows, enhancing user experiences and streamlining software supply chains. Proven track record of delivering innovative products from inception to launch.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Frameworks</w:t>
      </w:r>
      <w:r>
        <w:rPr>
          <w:rFonts w:ascii="Arial" w:hAnsi="Arial" w:cs="Arial"/>
          <w:color w:val="403100" w:themeColor="accent5" w:themeShade="40"/>
        </w:rPr>
        <w:t xml:space="preserve">: React, Angular, Vue.js, Material UI, Bootstrap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Management</w:t>
      </w:r>
      <w:r>
        <w:rPr>
          <w:rFonts w:ascii="Arial" w:hAnsi="Arial" w:cs="Arial"/>
          <w:color w:val="403100" w:themeColor="accent5" w:themeShade="40"/>
        </w:rPr>
        <w:t xml:space="preserve">: GraphQL, REST APIs, Redux, MobX, Apollo Client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Tools</w:t>
      </w:r>
      <w:r>
        <w:rPr>
          <w:rFonts w:ascii="Arial" w:hAnsi="Arial" w:cs="Arial"/>
          <w:color w:val="403100" w:themeColor="accent5" w:themeShade="40"/>
        </w:rPr>
        <w:t xml:space="preserve">: Vercel, Webpack, Babel, NPM, Yarn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Frameworks</w:t>
      </w:r>
      <w:r>
        <w:rPr>
          <w:rFonts w:ascii="Arial" w:hAnsi="Arial" w:cs="Arial"/>
          <w:color w:val="403100" w:themeColor="accent5" w:themeShade="40"/>
        </w:rPr>
        <w:t xml:space="preserve">: Jest, Mocha, Cypress, React Testing Library, Enzyme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Software Practices</w:t>
      </w:r>
      <w:r>
        <w:rPr>
          <w:rFonts w:ascii="Arial" w:hAnsi="Arial" w:cs="Arial"/>
          <w:color w:val="403100" w:themeColor="accent5" w:themeShade="40"/>
        </w:rPr>
        <w:t xml:space="preserve">: Agile Methodologies, TDD, CI/CD Pipelines, Version Control (Git), Microservices Architecture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AI and Automation</w:t>
      </w:r>
      <w:r>
        <w:rPr>
          <w:rFonts w:ascii="Arial" w:hAnsi="Arial" w:cs="Arial"/>
          <w:color w:val="403100" w:themeColor="accent5" w:themeShade="40"/>
        </w:rPr>
        <w:t xml:space="preserve">: Claude, Copilot, TensorFlow.js, Selenium, Docker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Frontend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core UI components for the Libraries product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Material UI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optimal performance and usability for large-scale datasets.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backend teams to design and implement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APIs, enhancing data retrieval efficiency and integration with frontend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Played a key role in the evolution of product features,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AI-driven workflows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development processes and improve end-user interaction.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iterative product cycles, rapidly delivering features that enhance the developer experience, which supports secure software consumption.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web applications for high-performance by employing best practices in state management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other related technologies.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comprehensive testing strategies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Cypress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code reliability and maintainability across multiple feature sets.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cross-functional team activities, brainstorming and designing user-focused solutions in a fast-paced environment.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Generated detailed documentation for UI components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Storybook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seamless collaboration and onboarding for new engineers.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design discussions, aligning product features with user needs through prototyping and testing of UI concepts.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flexibility and adaptability within evolving project requirements and technology stacks, aligning with team objectives and customer needs.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Advocated for user-centric design principles while integrating feedback from stakeholders in the product development life cycle.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modern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Vercel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deployment, ensuring efficient CI/CD practices and minimizing downtime during updates.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Established best practices for application performance monitoring and debugging, effectively resolving issues in real-time.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sprint reviews and planning sessions, providing technical insights and suggestions that informed project trajectory.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culture of innovation and collaboration by proposing new feature ideas based on user feedback and industry trends.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Frontend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interactive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web applications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a focus on high traffic and complex user interactions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alongside product and design teams to shape features, ensuring consistency and quality across user interfaces.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modern frontend development techniques,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component-driven development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significant experience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CSS-in-JS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responsive and adaptive designs, applying best practices in usability and accessibility standards, enhancing overall user satisfaction.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state effectively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deliver seamless and fluid user experiences in data-heavy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building a shared library of components for use across various products, ensuring design consistency and reusability.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contributed to maintaining high code quality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ESLint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Prettier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/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libraries and APIs to enhance application functionalities, focusing on optimizing performance and security.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learning and applied new technologies to improve existing platform capabilities, such as experimentation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better data handling.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contributed to team discussions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and participatory design techniques, fostering a collaborative work environment.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Frontend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front-end features with a focus on user experience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practical exposure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developed small-scale features, contributing to larger projects as part of team collaboration.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applied concepts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AJAX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communicating with backend services in developing web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testing and debugging efforts, becoming familiar with frameworks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unit testing.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team members in code reviews, enhancing code quality and learning from peers in a supportive environment.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team projects, assisting in tasks related to UI design and implementation under the mentorship of senior developers.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version control systems, specifically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to manage changes in code and coordinate with team members effectively.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documentation for UI components and development processes to aid in knowledge sharing within the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Bootstrap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Sass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responsive design and maintaining stylistic consistency across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team meetings, sharing insights and suggestions based on emerging technologies and industry trends.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