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Development Engineer in Test</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Dynamic and detail-oriented Software Development Engineer in Test with over 10 years of experience in software testing and quality assurance for enterprise applications. Proven ability to develop and automate tests efficiently, while collaborating closely with development teams to ensure high-quality deliverables. Strong expertise in various testing frameworks and tools, with a dedication to enhancing product quality and performance.</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Testing Frameworks</w:t>
      </w:r>
      <w:r>
        <w:rPr>
          <w:rFonts w:ascii="Arial" w:hAnsi="Arial" w:cs="Arial"/>
          <w:color w:val="403100" w:themeColor="accent5" w:themeShade="40"/>
        </w:rPr>
        <w:t xml:space="preserve">: Selenium, JUnit, TestNG, Cucumber, Postman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Automation Tools</w:t>
      </w:r>
      <w:r>
        <w:rPr>
          <w:rFonts w:ascii="Arial" w:hAnsi="Arial" w:cs="Arial"/>
          <w:color w:val="403100" w:themeColor="accent5" w:themeShade="40"/>
        </w:rPr>
        <w:t xml:space="preserve">: Jenkins, CircleCI, GitLab CI/CD, Katalon Studio, Robot Framework</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Java, Python, JavaScript, C#, Ruby</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Version Control &amp; Collaboration</w:t>
      </w:r>
      <w:r>
        <w:rPr>
          <w:rFonts w:ascii="Arial" w:hAnsi="Arial" w:cs="Arial"/>
          <w:color w:val="403100" w:themeColor="accent5" w:themeShade="40"/>
        </w:rPr>
        <w:t xml:space="preserve">: Git, GitHub, Bitbucket, JIRA, Confluence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Performance Testing</w:t>
      </w:r>
      <w:r>
        <w:rPr>
          <w:rFonts w:ascii="Arial" w:hAnsi="Arial" w:cs="Arial"/>
          <w:color w:val="403100" w:themeColor="accent5" w:themeShade="40"/>
        </w:rPr>
        <w:t xml:space="preserve">: Apache JMeter, LoadRunner, Gatling, Locust, BlazeMeter</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Development Engineer in Test</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automated test cases using </w:t>
      </w:r>
      <w:r>
        <w:rPr>
          <w:rFonts w:ascii="Arial" w:hAnsi="Arial" w:cs="Arial"/>
          <w:b/>
          <w:bCs/>
          <w:color w:val="403100" w:themeColor="accent5" w:themeShade="40"/>
        </w:rPr>
        <w:t xml:space="preserve">Selenium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JUnit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validate various components of enterprise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CI/CD pipelines through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facilitate automatic test execution and reporting.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development teams to clarify requirements and ensure full understanding of software functionality through </w:t>
      </w:r>
      <w:r>
        <w:rPr>
          <w:rFonts w:ascii="Arial" w:hAnsi="Arial" w:cs="Arial"/>
          <w:b/>
          <w:bCs/>
          <w:color w:val="403100" w:themeColor="accent5" w:themeShade="40"/>
        </w:rPr>
        <w:t xml:space="preserve">JIRA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Confluence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Spearheaded the use of </w:t>
      </w:r>
      <w:r>
        <w:rPr>
          <w:rFonts w:ascii="Arial" w:hAnsi="Arial" w:cs="Arial"/>
          <w:b/>
          <w:bCs/>
          <w:color w:val="403100" w:themeColor="accent5" w:themeShade="40"/>
        </w:rPr>
        <w:t xml:space="preserve">Postman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API testing, enhancing the efficiency of web service validations.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performance testing using </w:t>
      </w:r>
      <w:r>
        <w:rPr>
          <w:rFonts w:ascii="Arial" w:hAnsi="Arial" w:cs="Arial"/>
          <w:b/>
          <w:bCs/>
          <w:color w:val="403100" w:themeColor="accent5" w:themeShade="40"/>
        </w:rPr>
        <w:t xml:space="preserve">Apache JMeter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analyze application behavior under various load conditions.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maintained test automation frameworks, incorporating </w:t>
      </w:r>
      <w:r>
        <w:rPr>
          <w:rFonts w:ascii="Arial" w:hAnsi="Arial" w:cs="Arial"/>
          <w:b/>
          <w:bCs/>
          <w:color w:val="403100" w:themeColor="accent5" w:themeShade="40"/>
        </w:rPr>
        <w:t xml:space="preserve">TestNG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better flexibility and functionality.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 ensuring seamless collaboration with team members.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on continuous integration processes using </w:t>
      </w:r>
      <w:r>
        <w:rPr>
          <w:rFonts w:ascii="Arial" w:hAnsi="Arial" w:cs="Arial"/>
          <w:b/>
          <w:bCs/>
          <w:color w:val="403100" w:themeColor="accent5" w:themeShade="40"/>
        </w:rPr>
        <w:t xml:space="preserve">CircleCI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the development lifecycle and reduce deployment time.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Leveraged </w:t>
      </w:r>
      <w:r>
        <w:rPr>
          <w:rFonts w:ascii="Arial" w:hAnsi="Arial" w:cs="Arial"/>
          <w:b/>
          <w:bCs/>
          <w:color w:val="403100" w:themeColor="accent5" w:themeShade="40"/>
        </w:rPr>
        <w:t xml:space="preserve">Cucumber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behavior-driven development (BDD) practices to ensure clear communication between stakeholders and developers.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detailed test plans and executed test scenarios, ensuring alignment with business requirements.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Improved overall code quality by implementing static code analysis tools as part of the build process.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remote collaboration with cross-functional teams across different time zones to foster effective communication and project management.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and provided constructive feedback to peers, promoting a culture of quality within the development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comprehensive testing documentation to ensure knowledge transfer and training for new team members.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Performed regression testing and reported defects using </w:t>
      </w:r>
      <w:r>
        <w:rPr>
          <w:rFonts w:ascii="Arial" w:hAnsi="Arial" w:cs="Arial"/>
          <w:b/>
          <w:bCs/>
          <w:color w:val="403100" w:themeColor="accent5" w:themeShade="40"/>
        </w:rPr>
        <w:t xml:space="preserve">Bugzilla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the identification and resolution of issues.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Development Engineer in Test</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functional and regression testing for web and mobile applications using </w:t>
      </w:r>
      <w:r>
        <w:rPr>
          <w:rFonts w:ascii="Arial" w:hAnsi="Arial" w:cs="Arial"/>
          <w:b/>
          <w:bCs/>
          <w:color w:val="403100" w:themeColor="accent5" w:themeShade="40"/>
        </w:rPr>
        <w:t xml:space="preserve">Selenium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automated test scripts to validate new features, optimizing test cycles and reducing manual efforts.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meetings to discuss project requirements and objectives with development and QA teams using </w:t>
      </w:r>
      <w:r>
        <w:rPr>
          <w:rFonts w:ascii="Arial" w:hAnsi="Arial" w:cs="Arial"/>
          <w:b/>
          <w:bCs/>
          <w:color w:val="403100" w:themeColor="accent5" w:themeShade="40"/>
        </w:rPr>
        <w:t xml:space="preserve">Confluence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source code management, managing the code repository effectively and facilitating team collaboration.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test coverage for new functionalities by implementing tests in </w:t>
      </w:r>
      <w:r>
        <w:rPr>
          <w:rFonts w:ascii="Arial" w:hAnsi="Arial" w:cs="Arial"/>
          <w:b/>
          <w:bCs/>
          <w:color w:val="403100" w:themeColor="accent5" w:themeShade="40"/>
        </w:rPr>
        <w:t xml:space="preserve">JUnit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Postman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APIs.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feedback on application usability and functionality, collaborating with UI/UX teams to improve user experiences.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testing status reports and documentation to inform stakeholders of current testing progress and outcomes.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peer programming sessions to enhance test scripts with focus on reusability and efficiency.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exploratory testing to identify edge cases and potential weaknesses in applications, providing reports to improve overall quality.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deployment processes by performing smoke tests and ensuring functionality of all features post-release.</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Development Engineer in Test</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developing manual test cases for various systems, improving the efficiency of regression testing efforts.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team meetings to discuss project goals, testing strategies, and timelines, showcasing effective communication skills.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experience in writing simple automation scripts using </w:t>
      </w:r>
      <w:r>
        <w:rPr>
          <w:rFonts w:ascii="Arial" w:hAnsi="Arial" w:cs="Arial"/>
          <w:b/>
          <w:bCs/>
          <w:color w:val="403100" w:themeColor="accent5" w:themeShade="40"/>
        </w:rPr>
        <w:t xml:space="preserve">Selenium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aid in repetitive testing tasks.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to use version control systems like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track changes in project documentation and test scripts.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initial testing procedures to identify and document bugs in applications, enhancing the debugging process.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the QA team in defining testing requirements and creating effective test coverage plans.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Interacted closely with development teams to understand system architecture and workflows, providing effective feedback on integrations.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basic SQL queries to validate data integrity in applications, ensuring accurate data manipulations.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 foundational understanding of performance testing using </w:t>
      </w:r>
      <w:r>
        <w:rPr>
          <w:rFonts w:ascii="Arial" w:hAnsi="Arial" w:cs="Arial"/>
          <w:b/>
          <w:bCs/>
          <w:color w:val="403100" w:themeColor="accent5" w:themeShade="40"/>
        </w:rPr>
        <w:t xml:space="preserve">LoadRunner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learning to identify bottlenecks in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automated test execution and monitor results, gradually increasing the scope of responsibilities within the testing team.</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