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skilled software engineer with over 10 years of professional experience, specializing in building robust full-stack web applications. Proficient in modern technologies and best practices, with a strong focus on delivering high-quality, maintainable code. Experienced in collaborating effectively in remote teams and driving technical solutions that align with business goals.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TypeScript,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Node.js, Express.js, Python, Java,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MongoDB, MySQL, SQLite, OracleDB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Google Cloud Platform (GCP), AWS, Docker, Kubernetes,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Emerging Tech</w:t>
      </w:r>
      <w:r>
        <w:rPr>
          <w:rFonts w:ascii="Arial" w:hAnsi="Arial" w:cs="Arial"/>
          <w:color w:val="403100" w:themeColor="accent5" w:themeShade="40"/>
        </w:rPr>
        <w:t xml:space="preserve">: Claude Code, Machine Learning, Artificial Intelligence, RESTful APIs,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and Best Practices</w:t>
      </w:r>
      <w:r>
        <w:rPr>
          <w:rFonts w:ascii="Arial" w:hAnsi="Arial" w:cs="Arial"/>
          <w:color w:val="403100" w:themeColor="accent5" w:themeShade="40"/>
        </w:rPr>
        <w:t xml:space="preserve">: Git, JIRA, Agile Methodologies, Test-Driven Development (TDD), Version Control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user experience for Grantseeker Pro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and designers to create user-friendly interfaces and efficient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complex database systems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data retrieval and storage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 architecture discussions, ensuring reliability and scalability of the Grantseeker Pro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engineers, conducting code reviews and encouraging best practices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AI-assisted development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Claude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coding processes and improve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improved development processes and tooling, using methodologies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better team coordination.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Platform (GCP)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applications and manage resources effectively, enhancing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containerize applications for consistent development and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and retrospectives to identify areas for improvement in project execution and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security by implementing best practices for data handling and user authentication.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clean, maintainable, and well-tested code,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ensure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cross-team collaborations to resolve complex technical challenges and deliver integrated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detailed documentation of codebase and architectural decisions to facilitate onboarding and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Consistently explored new technologies to adopt innovative solutions and enhance product capabilities.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Fullstack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multiple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UX/UI designers to translate designs into functional web interfaces, improving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enable smooth data integration across various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relational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performance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teams to integrate cloud services,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mentorship sessions, promoting a culture of continuous learning and improvement.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performance by optimizing front-end code and implementing efficient data-fetching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methodologies, attending daily stand-ups and sprint reviews to ensure project alignment with team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and integration tests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software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troubleshooting and bug-fixing processes, enhancing the reliability of deployed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key technical processes and authored internal documentation for onboarding new developers.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tools to aid the development team,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skills in frontend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implement features in a small team environment, improving coding proficiency.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backend development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server-side logic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best practices for database management by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under supervision.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participating in code reviews to learn proper coding techniques and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to understand software architecture and design principles, aiding in personal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project planning, assisting in the creation of timelines and task assignments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web applications based on user feedback and testing, aiming for improved user experience and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debugging and troubleshooting for both frontend and backend issues, enhancing problem-solving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meetings, providing input on project progress and learning from broader project discussions.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