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Full-Stack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designing and implementing scalable web applications and APIs. Proven expertise in developing high-performance backend systems using modern technologies. Strong focus on enhancing user experience and collaborating effectively in Agile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C#, JavaScript, TypeScript,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Frameworks</w:t>
      </w:r>
      <w:r>
        <w:rPr>
          <w:rFonts w:ascii="Arial" w:hAnsi="Arial" w:cs="Arial"/>
          <w:color w:val="403100" w:themeColor="accent5" w:themeShade="40"/>
        </w:rPr>
        <w:t xml:space="preserve">: React, Vue.js, Angular, Bootstrap, Tailwind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Frameworks</w:t>
      </w:r>
      <w:r>
        <w:rPr>
          <w:rFonts w:ascii="Arial" w:hAnsi="Arial" w:cs="Arial"/>
          <w:color w:val="403100" w:themeColor="accent5" w:themeShade="40"/>
        </w:rPr>
        <w:t xml:space="preserve">: Node.js, ASP.NET Core, Express.js,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Redis, MongoDB, MySQL,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Technologies</w:t>
      </w:r>
      <w:r>
        <w:rPr>
          <w:rFonts w:ascii="Arial" w:hAnsi="Arial" w:cs="Arial"/>
          <w:color w:val="403100" w:themeColor="accent5" w:themeShade="40"/>
        </w:rPr>
        <w:t xml:space="preserve">: Docker, Kubernetes, AWS, GCP,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DevOps, Continuous Integration, Continuous Deployment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Full-Stack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scalable full-stack applications,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responsive user interfaces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RESTful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third-party API integrations, enhancing platform functionality and data exchange with external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data modeling and storage solutions, ensuring quick data access and retrieval.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high-impact features, participating in sprint planning and retrospectives.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clean, maintainable code and performed code reviews to ensure adherence to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Debugged and resolved production issues promptly to improve user experience and application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facilitating smooth deployment processes across different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automated testing strategies to enhance code quality and reduce regression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queries and application performance through profiling and strategic indexing.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methodologies to promote iterative development processes and enhance team collaboration.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and provided guidance on technical challenges and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system performance and implemented optimizations to reduce response times and increase throughput.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data-heavy analytics dashboards, providing users insights into trading activities and trends.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user workflows that drove higher engagement and satisfaction among traders using the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technical documentation for APIs and system architectures to facilitate team knowledge sharing.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Full-Stack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delivering intuitive user experiences and robust backend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with various payment gateways and financial data sources to enhance application functionality for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peer code reviews with a focus on performance optimization and adherence to coding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database schemas and optimized data retrieval processes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flexibility in API data retrieval and manipulation.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 and contributed to overall team efficiencies through structured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designers to translate UI/UX requirements into functional application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Resolved bugs and implemented software enhancements based on user feedback and analytical data.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tracking changes and collaborating with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system design discussions to foster innovative approaches to technical challenges.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single-page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responsive and interactive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CRUD operations in backend services while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third-party APIs for fetching and displaying data in user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unit and integration testing, using frameworks to ensure the quality of frontend and backend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experience in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scripting and automation tasks relevant to deployment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to troubleshoot and fix bugs in a timely manner, ensuring minimal service interruptions.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skills development opportunities, learning about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its application within the software development lifecycle.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Agile teams to contribute to sprint tasks, focusing on delivering incremental value through software development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Acquired a solid understanding of Agile practices and tools, enhancing project visibility and team communication.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documentation efforts for project libraries and APIs, promoting reusable components within the development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