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Full Stack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Dynamic and passionate Senior Full Stack Engineer with over 10+ years of experience in building highly scalable and reliable systems. Proficient in designing and maintaining core services across diverse technology stacks including Node.js, TypeScript, React, and Postgres. Expert in developing authentication systems, data privacy frameworks, and AI-enabled services that enhance user experiences and engagement. Strong advocate for observability and reliability in production systems, emphasizing the importance of developing high-quality software in fast-paced environments.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TypeScript, JavaScript, Node.js, Python, Ruby</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Web Technologies</w:t>
      </w:r>
      <w:r>
        <w:rPr>
          <w:rFonts w:ascii="Arial" w:hAnsi="Arial" w:cs="Arial"/>
          <w:color w:val="403100" w:themeColor="accent5" w:themeShade="40"/>
        </w:rPr>
        <w:t xml:space="preserve">: React, Angular, Vue.js, GraphQL, REST APIs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Postgres, MongoDB, MySQL, SQLite, Redis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DevOps &amp; Monitoring</w:t>
      </w:r>
      <w:r>
        <w:rPr>
          <w:rFonts w:ascii="Arial" w:hAnsi="Arial" w:cs="Arial"/>
          <w:color w:val="403100" w:themeColor="accent5" w:themeShade="40"/>
        </w:rPr>
        <w:t xml:space="preserve">: Docker, Kubernetes, AWS, Jenkins, Prometheus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Version Control and Collaboration</w:t>
      </w:r>
      <w:r>
        <w:rPr>
          <w:rFonts w:ascii="Arial" w:hAnsi="Arial" w:cs="Arial"/>
          <w:color w:val="403100" w:themeColor="accent5" w:themeShade="40"/>
        </w:rPr>
        <w:t xml:space="preserve">: Git, GitHub, JIRA, Trello, Slack</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Security &amp; Compliance</w:t>
      </w:r>
      <w:r>
        <w:rPr>
          <w:rFonts w:ascii="Arial" w:hAnsi="Arial" w:cs="Arial"/>
          <w:color w:val="403100" w:themeColor="accent5" w:themeShade="40"/>
        </w:rPr>
        <w:t xml:space="preserve">: OAuth, Auth0, SSO, JWT, Data Privacy</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AI and Tools</w:t>
      </w:r>
      <w:r>
        <w:rPr>
          <w:rFonts w:ascii="Arial" w:hAnsi="Arial" w:cs="Arial"/>
          <w:color w:val="403100" w:themeColor="accent5" w:themeShade="40"/>
        </w:rPr>
        <w:t xml:space="preserve">: AI/ML Integration, Claude Code, Cursor, ChatGPT, LLMOps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Full Stack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core authentication services using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implementing secure user registration and lifecycle workflows that enhanced reliability across the platform.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scalable data privacy frameworks that adhered to compliance regulations, utilizing </w:t>
      </w:r>
      <w:r>
        <w:rPr>
          <w:rFonts w:ascii="Arial" w:hAnsi="Arial" w:cs="Arial"/>
          <w:b/>
          <w:bCs/>
          <w:color w:val="403100" w:themeColor="accent5" w:themeShade="40"/>
        </w:rPr>
        <w:t xml:space="preserve">GraphQL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efficient data handling and user deletion workflows.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Improved system observability and reliability by instrumenting services with monitoring tools and platforms like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establishing proactive issue resolution protocols.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including product engineers and devops to define high-leverage service patterns, enhancing collaboration and reducing time to market.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maintained internal tooling systems with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Postgres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increasing operational efficiency for the engineering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the implementation of serverless architecture components in AWS, optimizing service deployment and scalability in high-traffic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detailed code reviews and wrote clear design documentation, fostering a culture of continuous improvement and quality in engineering deliverables.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containers to create consistent development and production environments, streamlining the deployment process.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technical discussions and shared knowledge on engineering best practices, including monitoring and debugging strategies within production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APIs that enhanced user experience by providing secure, reliable access to data while adhering to privacy requirements.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Experimented with AI-assisted engineering tools to optimize development processes, integrating these tools into existing workflows for improved productivity.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performance monitoring and optimization techniques, including tracing and performance logging, to boost application responsiveness.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learning to stay updated with industry trends, incorporating emerging technologies into existing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and contributed to shared AI infrastructure that supports various teams, enhancing product experiences with state-of-the-art AI capabilities.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API documentation and specifications compliant with REST and GraphQL standards, promoting clarity and usability among development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relationships across teams and functions, untangling ownership and promoting accountability in project execution.</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and built a robust user authentication system utilizing </w:t>
      </w:r>
      <w:r>
        <w:rPr>
          <w:rFonts w:ascii="Arial" w:hAnsi="Arial" w:cs="Arial"/>
          <w:b/>
          <w:bCs/>
          <w:color w:val="403100" w:themeColor="accent5" w:themeShade="40"/>
        </w:rPr>
        <w:t xml:space="preserve">OAuth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JWT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secure access across multiple applications without compromising user experience.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efforts in designing microservices that interfaced with relational and non-relational databases such as </w:t>
      </w:r>
      <w:r>
        <w:rPr>
          <w:rFonts w:ascii="Arial" w:hAnsi="Arial" w:cs="Arial"/>
          <w:b/>
          <w:bCs/>
          <w:color w:val="403100" w:themeColor="accent5" w:themeShade="40"/>
        </w:rPr>
        <w:t xml:space="preserve">Postgres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data retrieval and processing speed.</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UI/UX designers to create visually appealing interfaces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that connected with back-end services seamlessly via </w:t>
      </w:r>
      <w:r>
        <w:rPr>
          <w:rFonts w:ascii="Arial" w:hAnsi="Arial" w:cs="Arial"/>
          <w:b/>
          <w:bCs/>
          <w:color w:val="403100" w:themeColor="accent5" w:themeShade="40"/>
        </w:rPr>
        <w:t xml:space="preserve">GraphQL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REST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Established continuous integration and deployment pipelines using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achieving automated testing and deployment workflows.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data encryption and security best practices to protect sensitive user data, reinforcing user trust and system reliability.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proactive system monitoring, developing analytics dashboards to measure user interactions and system performance using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Improved system architecture for increased scalability that handled millions of transactions daily, optimizing resource utilization across AWS and Azure.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team members to strategize and implement internal tooling enhancements using various collaborative platforms, leading to improved operational workflows.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performance audits and debugging sessions, leading initiatives to identify bottlenecks and optimize service responsiveness under load.</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user training sessions on newly developed features and tools, enhancing team familiarity with systems. Joyfully advocated for a feedback loop culture across engineering.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clear documentation for APIs and services, ensuring end-user clarity and fostering an accessible resource for future development efforts.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technology stack evaluations, frequently integrating modern frameworks and technologies that streamlined development processes.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a single-page application (SPA)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Redux</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delivering dynamic user interfaces with seamless state management.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RESTful APIs for mobile applications to interact with the back end, utilizing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reliable and fast communication between client and server.</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migrating monolithic applications to microservices architecture, utilizing containerization with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smooth transitions and optimized resource allocation.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in a fast-paced Agile environment, delivering new features and improvements continuously while maintaining a focus on team collaboration and transparency.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user-friendly graphical interfaces with </w:t>
      </w:r>
      <w:r>
        <w:rPr>
          <w:rFonts w:ascii="Arial" w:hAnsi="Arial" w:cs="Arial"/>
          <w:b/>
          <w:bCs/>
          <w:color w:val="403100" w:themeColor="accent5" w:themeShade="40"/>
        </w:rPr>
        <w:t xml:space="preserve">HTML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adhering to best coding practices for performance and maintainability.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logging and alerting systems to detect and resolve production issues quickly, maintaining high service uptime and reliability.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participated in code reviews, contributing to team knowledge sharing and improving overall code quality.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Validated user feedback through testing phases, incorporating user experience metrics into future designs and developments.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internal workshops on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best practices, encouraging team adoption for clearer and safer coding.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troubleshooting production issues, utilizing monitoring tools to analyze system behavior and apply fixes, reducing downtime and enhancing user satisfaction.</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