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6739ED5A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Full Stack Engineer</w:t>
      </w:r>
    </w:p>
    <w:p w14:paraId="2A63E315" w14:textId="2190792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6E5AAB" w:rsidRPr="006E5AAB">
          <w:rPr>
            <w:color w:val="403100" w:themeColor="accent5" w:themeShade="40"/>
            <w:sz w:val="24"/>
            <w:szCs w:val="24"/>
          </w:rPr>
          <w:t>Houston, TX 77047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Proactive and results-driven Software Engineer with over 10 years of experience in full-stack development. Expertise in building scalable applications and data-driven tools, focusing on high-quality deliverables in dynamic environments. Proficient in mentoring junior engineers and collaborating cross-functionally to enhance platform features and meet user needs effectively.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JavaScript, Node.js, Python, TypeScript, Java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Frontend Technologies</w:t>
      </w:r>
      <w:r>
        <w:rPr>
          <w:rFonts w:ascii="Arial" w:hAnsi="Arial" w:cs="Arial"/>
          <w:color w:val="403100" w:themeColor="accent5" w:themeShade="40"/>
        </w:rPr>
        <w:t xml:space="preserve">: React, Redux, HTML5, CSS3, GraphQL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Backend Technologies &amp; APIs</w:t>
      </w:r>
      <w:r>
        <w:rPr>
          <w:rFonts w:ascii="Arial" w:hAnsi="Arial" w:cs="Arial"/>
          <w:color w:val="403100" w:themeColor="accent5" w:themeShade="40"/>
        </w:rPr>
        <w:t xml:space="preserve">: GraphQL, RESTful APIs, Express.js, Django, MongoDB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&amp; DevOps</w:t>
      </w:r>
      <w:r>
        <w:rPr>
          <w:rFonts w:ascii="Arial" w:hAnsi="Arial" w:cs="Arial"/>
          <w:color w:val="403100" w:themeColor="accent5" w:themeShade="40"/>
        </w:rPr>
        <w:t xml:space="preserve">: AWS, GCP, Docker, Kubernetes, CI/CD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Tools &amp; Frameworks</w:t>
      </w:r>
      <w:r>
        <w:rPr>
          <w:rFonts w:ascii="Arial" w:hAnsi="Arial" w:cs="Arial"/>
          <w:color w:val="403100" w:themeColor="accent5" w:themeShade="40"/>
        </w:rPr>
        <w:t xml:space="preserve">: Jest, Webpack, Babel, PostgreSQL, Redis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Soft Skills</w:t>
      </w:r>
      <w:r>
        <w:rPr>
          <w:rFonts w:ascii="Arial" w:hAnsi="Arial" w:cs="Arial"/>
          <w:color w:val="403100" w:themeColor="accent5" w:themeShade="40"/>
        </w:rPr>
        <w:t xml:space="preserve">: Problem-solving, Collaboration, Mentorship, Adaptability, Communication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74AC09E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Full Stack Engineer</w:t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scalable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dashboards to visualize complex protocol risk metrics, integrating seamlessly with backend data services.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and maintained robust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GraphQL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APIs, ensuring efficient data retrieval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applications and internal tools.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Took ownership of multiple projects, breaking down high-level goals into actionable tasks to drive effective execution and quality outcomes.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existing application architecture, focusing on performance optimizations and feature-rich development for the Alert Portal.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Partnered with research teams to gather insights on DeFi protocols, delivering intuitive data visualization tools for users.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engineers on best practices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overall team capabilities and knowledge sharing.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testing strategies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code quality and maintainability throughout the development lifecycle.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containerization of applications, enhancing deployment processes across different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translate user needs into technical requirements, aligning product features with business goals.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application performance through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services, ensuring scalability and availability of web applications in a cloud environment.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code reviews to maintain standards and foster a culture of continuous improvement among team members.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migration strategies for data from legacy systems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facilitating improved data management practices.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design discussions, advocating for best practices in frontend engineering including accessibility considerations and performance tuning.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architectural decisions and improvements, driving innovation and operational excellence within the platform.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with stakeholders to prioritize feature development based on user feedback and market demands.</w:t>
      </w:r>
    </w:p>
    <w:p w14:paraId="558B6102" w14:textId="2D524D0E" w:rsidR="009B3804" w:rsidRDefault="00E11F6C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full-stack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analytics dashboards, providing real-time insights for users.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RESTful APIs ensuring scalability and performance with a focus on data-intensive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frontend teams to create user-centric features, integrating visual components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GraphQL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data manipulation.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CI/CD pipelines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GCP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promoting efficient deployment processes and reducing downtime.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closely with product managers to define features and translate business requirements into technical specifications.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Agile development practices, attending daily scrums and sprint reviews, enhancing team productivity.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troubleshooting and debugging sessions, ensuring rapid resolution of bugs and performance bottlenecks.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documentation and best practices for API usage, enhancing the development lifecycle and team onboarding.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data storage solutions, optimizing queries for performance and reliability.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pair programming sessions, fostering knowledge sharing and collaboration within the development team.</w:t>
      </w:r>
    </w:p>
    <w:p w14:paraId="3FA17BFF" w14:textId="77437C5B" w:rsidR="009B3804" w:rsidRDefault="002917FF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gaining foundational experience in full-stack technologies.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basic backend services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initiating my enthusiasm for scalable backend architecture and API development.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reviews, learning from senior developers about best coding practices and effective debugging techniques.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front-end designs and layouts, ensuring compliance with accessibility principles and responsive design.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unit tests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establishing a habit of maintaining high code quality and improving reliability.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Shadowed senior engineers to understand project management and execution from planning to delivery phases.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user feedback sessions to better understand client needs, aiding in feature enhancement proposals.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to set up local development environments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simplifying the setup process for new team members.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minor updates to existing applications, focusing on user experience improvements and bug fixes.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UI/UX designers to develop feature enhancements, guiding user interface improvements based on data insights.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DA410" w14:textId="77777777" w:rsidR="0067323F" w:rsidRDefault="0067323F">
      <w:r>
        <w:separator/>
      </w:r>
    </w:p>
  </w:endnote>
  <w:endnote w:type="continuationSeparator" w:id="0">
    <w:p w14:paraId="7DB16876" w14:textId="77777777" w:rsidR="0067323F" w:rsidRDefault="00673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F6735" w14:textId="77777777" w:rsidR="0067323F" w:rsidRDefault="0067323F">
      <w:r>
        <w:separator/>
      </w:r>
    </w:p>
  </w:footnote>
  <w:footnote w:type="continuationSeparator" w:id="0">
    <w:p w14:paraId="04492368" w14:textId="77777777" w:rsidR="0067323F" w:rsidRDefault="006732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90</cp:revision>
  <dcterms:created xsi:type="dcterms:W3CDTF">2024-11-08T12:53:00Z</dcterms:created>
  <dcterms:modified xsi:type="dcterms:W3CDTF">2026-04-06T17:04:00Z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