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DevOps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highly skilled DevOps Engineer with over 10 years of experience in implementing cloud-based infrastructure solutions, CI/CD pipelines, and automation in Azure environments. Profound expertise in Kubernetes, Python API development, and Databricks administration, while successfully supporting agile and DevSecOps practices across projects.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Azure, Databricks, Terraform, Kubernetes,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Tools</w:t>
      </w:r>
      <w:r>
        <w:rPr>
          <w:rFonts w:ascii="Arial" w:hAnsi="Arial" w:cs="Arial"/>
          <w:color w:val="403100" w:themeColor="accent5" w:themeShade="40"/>
        </w:rPr>
        <w:t xml:space="preserve">: CI/CD, JIRA, GitHub, Git,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Bash, PowerShell, JavaScript,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Tools</w:t>
      </w:r>
      <w:r>
        <w:rPr>
          <w:rFonts w:ascii="Arial" w:hAnsi="Arial" w:cs="Arial"/>
          <w:color w:val="403100" w:themeColor="accent5" w:themeShade="40"/>
        </w:rPr>
        <w:t xml:space="preserve">: Prometheus, Datadog, Application Insights, Grafana,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 xml:space="preserve">: Ansible, Chef, Puppet, CloudFormation, Helm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DevOps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best-in-class cloud-based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robust infrastructure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Databricks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clusters, focusing on performance tuning and high availability to enhance data processing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 to support microservices architecture, ensuring efficient deployment pipelines and troubleshooting.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with relational databases to facilitate seamless data interaction and application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application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information 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comprehensive project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application deployment and infrastructure provisioning by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enhancing workflow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cloud monitoring solutions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maintain system reliability and performance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scalable and secure solutions for enterprise data analytics, employing agile methodologies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SAFe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 across DevOps processes to ensure code integrity and development transparency.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analysis of business requirements to propose tailored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industry-standard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application metrics collection and log aggregation systems for continuous monitoring capabilities, tracking system performance and errors.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configuration management and cloud orchestration tools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 to enhance automation and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efforts to evolve cloud infrastructure design, working with serverless functions and containers to optimize resource usage.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knowledge sharing sessions to advance team expertise in the latest DevOps practices and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up-to-date documentation of procedures and practices to ensure team alignment and operational consistency.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 of a growth mindset within engineering teams, fostering a culture of continuous improvement and personal development.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DevOps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cloud infrastructure projects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configuration management and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integrating various open-source plugins to streamline application delivery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solutions with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Application Insights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oversee system performance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configurations, enhancing application deployment workflows and ensuring optimal cluster utilization.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Authored significant Python code for API development, supporting functionality and data interactions within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across varied teams to meet project deliverables within Agile frameworks and practices, promoting effective communication.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continuous improvement strategies for deployment processes, seeking out opportunities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efficiency gains.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role in adapting security practices throughout development cycles to align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DevSecOps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 and tracking to ensure timely completion of development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implementation of infrastructure-as-code concepts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maintainable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assessments on existing infrastructure, providing recommendations for enhancements to support scalability and security.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database models ensuring relational data integrity within applications and systems.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DevOps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deployment of containerized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with orchestration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building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under the guidance of senior engineers, focusing on automation and seamless integration.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for application support and data manipulation tasks, enhancing operational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infrastructure deployment and management under supervision.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the maintenance of application metrics and log aggregation using emerging monitoring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discussions regarding security practices and compliance in cloud environments, fostering safer development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analysis of user requirements and assisted in designing feasible technical solutions aligned with project goals.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Learnt to adapt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focusing on agile practices while steadily growing technical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training and workshops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Databricks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increasing personal knowledge of cloud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initial exposure to implementation strategies for infrastructure as code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