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DevOps Engineer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Dynamic and skilled DevOps Engineer with over 10 years of experience in automating deployment processes, improving CI/CD practices, and ensuring system uptime. Proven expertise in cloud infrastructure, CI/CD pipelines, containerization, networking, and Linux administration, dedicated to enhancing operational efficiency and product delivery within fast-paced environments.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Platforms</w:t>
      </w:r>
      <w:r>
        <w:rPr>
          <w:rFonts w:ascii="Arial" w:hAnsi="Arial" w:cs="Arial"/>
          <w:color w:val="403100" w:themeColor="accent5" w:themeShade="40"/>
        </w:rPr>
        <w:t xml:space="preserve">: AWS, Azure, GCP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Configuration Management</w:t>
      </w:r>
      <w:r>
        <w:rPr>
          <w:rFonts w:ascii="Arial" w:hAnsi="Arial" w:cs="Arial"/>
          <w:color w:val="403100" w:themeColor="accent5" w:themeShade="40"/>
        </w:rPr>
        <w:t xml:space="preserve">: Ansible, Terraform, CloudFormation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CI/CD Tools</w:t>
      </w:r>
      <w:r>
        <w:rPr>
          <w:rFonts w:ascii="Arial" w:hAnsi="Arial" w:cs="Arial"/>
          <w:color w:val="403100" w:themeColor="accent5" w:themeShade="40"/>
        </w:rPr>
        <w:t xml:space="preserve">: Jenkins, GitHub Actions, CircleCI, Travis CI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Containerization &amp; Orchestration</w:t>
      </w:r>
      <w:r>
        <w:rPr>
          <w:rFonts w:ascii="Arial" w:hAnsi="Arial" w:cs="Arial"/>
          <w:color w:val="403100" w:themeColor="accent5" w:themeShade="40"/>
        </w:rPr>
        <w:t xml:space="preserve">: Docker, Kubernetes, AWS EKS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Operating Systems</w:t>
      </w:r>
      <w:r>
        <w:rPr>
          <w:rFonts w:ascii="Arial" w:hAnsi="Arial" w:cs="Arial"/>
          <w:color w:val="403100" w:themeColor="accent5" w:themeShade="40"/>
        </w:rPr>
        <w:t xml:space="preserve">: Linux, Ubuntu, CentOS, Debian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Scripting &amp; Programming</w:t>
      </w:r>
      <w:r>
        <w:rPr>
          <w:rFonts w:ascii="Arial" w:hAnsi="Arial" w:cs="Arial"/>
          <w:color w:val="403100" w:themeColor="accent5" w:themeShade="40"/>
        </w:rPr>
        <w:t xml:space="preserve">: Python, Bash, Go, Java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Monitoring &amp; Logging</w:t>
      </w:r>
      <w:r>
        <w:rPr>
          <w:rFonts w:ascii="Arial" w:hAnsi="Arial" w:cs="Arial"/>
          <w:color w:val="403100" w:themeColor="accent5" w:themeShade="40"/>
        </w:rPr>
        <w:t xml:space="preserve">: Prometheus, Grafana, ELK Stack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Networking &amp; Security</w:t>
      </w:r>
      <w:r>
        <w:rPr>
          <w:rFonts w:ascii="Arial" w:hAnsi="Arial" w:cs="Arial"/>
          <w:color w:val="403100" w:themeColor="accent5" w:themeShade="40"/>
        </w:rPr>
        <w:t xml:space="preserve">: Nginx, Apache, Firewalls, VPN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DevOps Engineer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CI/CD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 Actions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application deployment processes, reducing human error and deployment time.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Automated infrastructure management for cloud resources via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Ansible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consistency and reliability across all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container orchestration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EKS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facilitating scaling and high availability for critical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monitoring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significantly improving uptime and alerting mechanisms for production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system performance and resource allocation, leading to better operational efficiency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engineering teams to define infrastructure requirements and deliver solutions that meet high availability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investigations and resolutions of outages, ensuring continual improvement in system reliability and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Produced comprehensive documentation, including architecture diagrams and runbooks, to support operational knowledge sharing.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production troubleshooting for infrastructure-related issues, leveraging strong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Linux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system administration skills.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Infrastructure as Code (IaC) best practices with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CloudFormation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enable repeatable and reliable builds.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actively in on-call rotations, maintaining a service level objective (SLO) of 99.95% uptime for mission-critical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security best practices into the CI/CD pipeline to safeguard application integrity and data privacy.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team members on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methodologies, tool usage, and automation strategies.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creating lightweight, reproducible container images for application deployments.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performance tuning and load testing for applications deployed in a cloud environment, enhancing overall user experience.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CI/CD processes leveraging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 Actions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release cadence and developer collaboration.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Automated provisioning and management of cloud resources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reducing manual intervention and increasing deployment speed.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Monitored cloud infrastructure health and costs using various AWS services, ensuring operational efficiency and resource management.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alongside developers to integrate application performance monitoring solutions across multiple environments.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orchestrating containerized applications, enabling seamless rollouts and service discovery.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scripts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Bash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automate routine maintenance tasks and facilitate operational improvements.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maintained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Ansible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playbooks for automated configuration management and system updates.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root cause analysis for system outages and performance issues, contributing to a robust incident response framework.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Ensured compliance with best practices in data management and disaster recovery planning in cloud environments.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actively in system architecture discussions, providing insights into cloud deployment models and best practices for scalability and security.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cross-functionally with QA and IT teams to enhance processes within the software development lifecycle.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testing frameworks for infrastructure code to maintain code quality and reliability.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automating CI/CD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Travis CI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reducing manual build processes and enabling faster releases.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containerized applications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smooth integration with CI/CD workflows and consistent environments for development and production.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Linux server administration tasks, focusing on performance monitoring and troubleshooting systems.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Ansible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configuration management, streamlining the deployment of applications across servers.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migration projects to shift legacy applications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scalability and availability.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infrastructure changes and processes, creating procedures for deployment and maintenance best practices.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code reviews and knowledge-sharing sessions to discuss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methods and tool usage.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basic monitoring solutions for server health and performance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CloudWatch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adding alerts for critical reporting.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scripts to assist in automated testing of deployments, improving overall software quality across teams.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training sessions for staff on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cloud technologies.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