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Machine Learning Performance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Machine Learning Performance Engineer with over 12 years of experience specializing in optimizing AI model inference performance. Proven expertise in applying advanced techniques such as quantization, model pruning, and hardware-aware scheduling to enhance throughput while maintaining accuracy in production-grade environments. Adept at collaborating cross-functionally with hardware and software teams to address performance bottlenecks and drive continuous improvements to AI systems.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C++, Java, Go, Rust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Machine Learning Frameworks</w:t>
      </w:r>
      <w:r>
        <w:rPr>
          <w:rFonts w:ascii="Arial" w:hAnsi="Arial" w:cs="Arial"/>
          <w:color w:val="403100" w:themeColor="accent5" w:themeShade="40"/>
        </w:rPr>
        <w:t xml:space="preserve">: TensorFlow, PyTorch, Keras, Triton, ONNX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Model Optimization Techniques</w:t>
      </w:r>
      <w:r>
        <w:rPr>
          <w:rFonts w:ascii="Arial" w:hAnsi="Arial" w:cs="Arial"/>
          <w:color w:val="403100" w:themeColor="accent5" w:themeShade="40"/>
        </w:rPr>
        <w:t xml:space="preserve">: Quantization, Model Pruning, Model Distillation, Speculative Decoding, Hardware-Aware Scheduling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Inference Serving Platforms</w:t>
      </w:r>
      <w:r>
        <w:rPr>
          <w:rFonts w:ascii="Arial" w:hAnsi="Arial" w:cs="Arial"/>
          <w:color w:val="403100" w:themeColor="accent5" w:themeShade="40"/>
        </w:rPr>
        <w:t xml:space="preserve">: TensorRT, Triton, vLLM, MLflow, Seldon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Profiling and Benchmarking Tools</w:t>
      </w:r>
      <w:r>
        <w:rPr>
          <w:rFonts w:ascii="Arial" w:hAnsi="Arial" w:cs="Arial"/>
          <w:color w:val="403100" w:themeColor="accent5" w:themeShade="40"/>
        </w:rPr>
        <w:t xml:space="preserve">: NVIDIA Nsight Systems, PerfMetrics, TensorBoard, Prometheus, Grafana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Akamai Inference Cloud, Kubernetes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Machine Learning Performance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quantization techniques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AI model inference performance, achieving significant reductions in latency while preserving accuracy.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speculative decoding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strategies to improve throughput in real-time inference scenarios.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engineering teams to address end-to-end performance bottlenecks in AI serving infrastructure.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benchmarking frameworks to measure performance metrics across various hardware configurations.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compute resource scheduling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hardware-aware placement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algorithms to enhance resource utilization.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profiling of AI models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NVIDIA Nsight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identify bottlenecks and optimize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in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optimization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inference performance tuning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batching strategies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maximize throughput of models deployed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for monitoring and profiling AI model performance in real-time.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clear documentation of performance enhancement techniques and shared findings with broader engineering teams.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optimizing LLM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compression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quantization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across various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deep dive analyses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transformer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presented findings on their impacts on inference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enhancing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Triton Inference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capabilities by integrating custom performance metrics and logging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automating performance testing workflows and generating comprehensive reports on model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TensorRT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accelerating deep learning inference, contributing to improved latency metrics during the deployment phase.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focused on optimization of AI models and identifying potential performance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data science team to adapt models for efficient inference through iterative profiling and tuning.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research and development of novel optimization algorithms targeting efficient model execution on edge devices.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visualizing performance metrics, enabling teams to identify trends and anomalies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rigorous unit and integration testing protocols to ensure the reliability and efficiency of performance enhancements.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experience in AI performance by developing simple models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Keras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optimizing existing models through practical applications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model pruning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reduce size and improve runtime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team settings to implement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inference serving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best practices for scalability.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to automate data processing workflows, improving efficiency and reproducibility for experimental setups.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training on AI model architecture and performance implications, contributing to team knowledge-sharing sessions.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comprehensive documentation outlining model performance benchmarks and optimization results.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engineers in profiling applications, learning various performance impact factors across architectures.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initial understandings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GPU scheduling and memory management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small-scale projects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tested prototypes of machine learning models, receiving feedback for improvement and further optimization.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brainstorming sessions to explore innovative solutions for performance challenges in machine learning.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