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full stack developer with over 10 years of experience in designing, developing, and delivering scalable web applications. Proven expertise in both frontend and backend technologies, with a focus on React, Node.js, RESTful APIs, and database management. Committed to high-quality code with a strong understanding of modern development practices.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React, Redux, JavaScript, TypeScript, HTML5, CSS3, SaaS applications, Responsive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Node.js, Express, RESTful APIs, SQL, PostgreSQL, MongoDB, Authentication, Authorization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Tools</w:t>
      </w:r>
      <w:r>
        <w:rPr>
          <w:rFonts w:ascii="Arial" w:hAnsi="Arial" w:cs="Arial"/>
          <w:color w:val="403100" w:themeColor="accent5" w:themeShade="40"/>
        </w:rPr>
        <w:t xml:space="preserve">: Git, Docker, CI/CD Pipelines, Jest, Webpack, npm, TypeORM, Prisma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Architecture and Deployment</w:t>
      </w:r>
      <w:r>
        <w:rPr>
          <w:rFonts w:ascii="Arial" w:hAnsi="Arial" w:cs="Arial"/>
          <w:color w:val="403100" w:themeColor="accent5" w:themeShade="40"/>
        </w:rPr>
        <w:t xml:space="preserve">: Microservices, SaaS solutions, Multi-tenant architecture, API security, Cloud Services (AWS, Azure), Containerization, Automated Testing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Collaboration, Problem-solving, Communication skills, Attention to detail, Agile methodologies, Fast learner, Adaptable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enhance performance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quality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data exchange between frontend and backend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reusable components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Hooks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state management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Context 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application structure and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complex data flow management solutions, optimizing for loading, error handling, and edge cases.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responsive designs and ensured accessibility in UI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frontend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 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MUI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 to define scalable designs for new features and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containerization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 processes, ensuring consistent environments through CI/CD pipelines.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ensuring effective data access and storage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multi-tenant systems and participated in the architectural design process for future-proofing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and collaborative development practices, ensuring adherence to engineering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high code quality through unit and integration testing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other testing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cross-functionally with designers and product managers to align on product vision and technical feasibility.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best practices in coding and API development, ensuring data integrity and protection against vulnerabilities.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management, promoting quick iterations and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production environments and provided support, ensuring reliability and performance of deployed applications.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 Stack Developer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optimized frontend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a primary technology for client-side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backend engineers to seamlessly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-based APIs, ensuring high performance and responsiveness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application state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Zustand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simpler state management solutions to improve application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relational databases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develop back-end data models and manage data retrieval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user authentication and authorization protocols,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role-based access control (RBAC)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application security.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helped mentor junior developers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applications adhered to modern usability and accessibility standards, improving overall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deployment of applications on cloud platforms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engaged in container management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high-quality features under tight deadlines,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for developed features and systems to enhance knowledge sharing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implementation of various components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addressing multi-tenancy needs and configuration-driven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application performance metrics and conducted optimizations based on analytics and user feedback.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Full Stack Developer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front-end development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creating and consuming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best practices for API design and usage.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basic state management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Context 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app usability and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front-end testing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gained familiarity with testing methodologies to ensure application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senior developers to understand software development lifecycle and contribute to deployment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design database schemas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effective data storage and retrieval.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Followed Agile processes and participated in daily stand-ups to stay aligned with project goals and timelines.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re-usable UI components and collaborated in the design of responsive layouts that maintain cross-platform compatibility.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implementation of security measures for authentication frameworks and learned about best practices for secure coding.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brainstorming sessions, contributing ideas for application features and enhancements.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A36BF" w14:textId="77777777" w:rsidR="00B02933" w:rsidRDefault="00B02933">
      <w:r>
        <w:separator/>
      </w:r>
    </w:p>
  </w:endnote>
  <w:endnote w:type="continuationSeparator" w:id="0">
    <w:p w14:paraId="3CF09958" w14:textId="77777777" w:rsidR="00B02933" w:rsidRDefault="00B02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4A457" w14:textId="77777777" w:rsidR="00B02933" w:rsidRDefault="00B02933">
      <w:r>
        <w:separator/>
      </w:r>
    </w:p>
  </w:footnote>
  <w:footnote w:type="continuationSeparator" w:id="0">
    <w:p w14:paraId="0249A9E8" w14:textId="77777777" w:rsidR="00B02933" w:rsidRDefault="00B02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94</cp:revision>
  <dcterms:created xsi:type="dcterms:W3CDTF">2024-11-08T12:53:00Z</dcterms:created>
  <dcterms:modified xsi:type="dcterms:W3CDTF">2026-04-08T03:54:00Z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