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Business Intelligence Developer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BI Developer with over 10 years of experience in developing advanced data visualizations and implementing ETL processes in the healthcare sector. Proficient in designing interactive dashboards and ensuring data integrity, utilizing tools such as Tableau, Amazon QuickSight, and Microsoft SQL Server. Skilled in collaborating with cross-functional teams to address complex data requirements and enhancing operational efficiency.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Business Intelligence Tools</w:t>
      </w:r>
      <w:r>
        <w:rPr>
          <w:rFonts w:ascii="Arial" w:hAnsi="Arial" w:cs="Arial"/>
          <w:color w:val="403100" w:themeColor="accent5" w:themeShade="40"/>
        </w:rPr>
        <w:t xml:space="preserve">: Tableau, Amazon QuickSight, Power BI, D3.js, QlikView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ETL Technologies</w:t>
      </w:r>
      <w:r>
        <w:rPr>
          <w:rFonts w:ascii="Arial" w:hAnsi="Arial" w:cs="Arial"/>
          <w:color w:val="403100" w:themeColor="accent5" w:themeShade="40"/>
        </w:rPr>
        <w:t xml:space="preserve">: SQL Server Integration Services (SSIS), Apache NiFi, Informatica PowerCenter, Talend, Alteryx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Microsoft SQL Server, MySQL, PostgreSQL, Oracle, Amazon Redshift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Warehousing</w:t>
      </w:r>
      <w:r>
        <w:rPr>
          <w:rFonts w:ascii="Arial" w:hAnsi="Arial" w:cs="Arial"/>
          <w:color w:val="403100" w:themeColor="accent5" w:themeShade="40"/>
        </w:rPr>
        <w:t xml:space="preserve">: Star Schema, Snowflake Schema, Data Vault, ETL Data Warehousing, Dimensional Modeling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SQL, Python, R, JavaScript,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Other Tools</w:t>
      </w:r>
      <w:r>
        <w:rPr>
          <w:rFonts w:ascii="Arial" w:hAnsi="Arial" w:cs="Arial"/>
          <w:color w:val="403100" w:themeColor="accent5" w:themeShade="40"/>
        </w:rPr>
        <w:t xml:space="preserve">: Microsoft Excel, Microsoft Word, Visual Studio, Jira, Git</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Business Intelligence Developer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Lead the design and development of interactive dashboards utilizing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Amazon QuickSight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user-friendly data accessibility.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automated ETL solutions using </w:t>
      </w:r>
      <w:r>
        <w:rPr>
          <w:rFonts w:ascii="Arial" w:hAnsi="Arial" w:cs="Arial"/>
          <w:b/>
          <w:bCs/>
          <w:color w:val="403100" w:themeColor="accent5" w:themeShade="40"/>
        </w:rPr>
        <w:t xml:space="preserve">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facilitate seamless data migrations and transformations.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Author comprehensive documentation on ETL workflows and dashboard requirements, enhancing project transparency and reference.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scientists to integrate advanced analytical outputs into dashboard visualizations.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complex SQL queries to support data transformation and validation frameworks, improving data accuracy.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assistance to team members on data collection methodologies and database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User Acceptance Testing (UAT) to validate the integrity of data loads and system outputs.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Streamlined data quality management processes through the implementation of automated validation procedures.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requirement gathering by interviewing business users to deliver tailored analytical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best practices in data governance ensuring security, accuracy, and integrity across datasets.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best practices for project management, adhering to timelines and stakeholder expectations.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Educated users on the effective interpretation of dashboards to drive data-driven decision-making.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healthcare registry and operational data to derive actionable insights and improve service delivery.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transition to cloud-based solutions, enhancing data storage and retrieval operations.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troubleshoot and resolve complex analytical issues related to data integrity.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Stay informed on emerging BI tools and technologies to continually enhance data infrastructure.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Business Intelligence Developer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deployed interactive dashboards using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stakeholder presentations, improving user engagement.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complex ETL processes in a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 ensuring efficient data handling and processing.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design of data warehousing solutions that supported enterprise data analytics objectives.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analysts to refine business requirements and translate them into technical specifications for data extraction and reports.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the performance of existing SQL queries, significantly reducing processing time for high-volume data operations.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compliance reports utilizing data from health services, ensuring alignment with regulatory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training for team members on best practices in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dashboard best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clients in understanding their data outputs through logical and clear data visualizations.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validation checks to ensure data accuracy before reporting.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cross-departmental projects to deliver data support services for research initiatives.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Microsoft Excel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manipulation and analysis tasks to supplement BI tools in visual reports.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and updated documentation related to data workflows and business rules.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Business Intelligence Analyst</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basic dashboards using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initial data reporting capabilities.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data profiling and cleansing using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Microsoft Excel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prepare data sets for analysis.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senior developers in executing ETL tasks, learning critical aspects of data transformation and validation procedures.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requirement gathering sessions to document user needs for reporting solutions.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migration of legacy data to modern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 learning about data integrity issues.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basic documentation related to ETL processes and data flow diagrams for reference.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improving data upload processes, realizing best practices for data accuracy and handling.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users to collect feedback on dashboard functionality, providing valuable insights to improve designs.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to discuss project timelines and analytical needs, gaining insights into BI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how to utilize </w:t>
      </w:r>
      <w:r>
        <w:rPr>
          <w:rFonts w:ascii="Arial" w:hAnsi="Arial" w:cs="Arial"/>
          <w:b/>
          <w:bCs/>
          <w:color w:val="403100" w:themeColor="accent5" w:themeShade="40"/>
        </w:rPr>
        <w:t xml:space="pre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analysis, supporting senior analysts in more complex projects.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