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over 10 years of experience in full-stack development, specializing in enterprise-grade solutions. Proficient in mentoring peers and driving technical architecture decisions. Demonstrated ability to deliver complex software features that enhance customer experience and workforce productivity.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C#, JavaScript, TypeScript,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Technologies</w:t>
      </w:r>
      <w:r w:rsidRPr="002254C6">
        <w:rPr>
          <w:rFonts w:ascii="Aptos Display" w:eastAsia="Bell MT" w:hAnsi="Aptos Display" w:cs="Bell MT"/>
        </w:rPr>
        <w:t xml:space="preserve">: Spring Boot, Spring MVC, React, GraphQL, Ext 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JUnit, Jest, Playwright, Cucumber, Selenium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CI/CD</w:t>
      </w:r>
      <w:r w:rsidRPr="002254C6">
        <w:rPr>
          <w:rFonts w:ascii="Aptos Display" w:eastAsia="Bell MT" w:hAnsi="Aptos Display" w:cs="Bell MT"/>
        </w:rPr>
        <w:t xml:space="preserve">: Docker, Kubernetes, Jenkins, GitHub Actions, Azure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MS SQL, MongoDB, Elasticsearch,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Azure, Serverless, Microservices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Emerging Technologies</w:t>
      </w:r>
      <w:r w:rsidRPr="002254C6">
        <w:rPr>
          <w:rFonts w:ascii="Aptos Display" w:eastAsia="Bell MT" w:hAnsi="Aptos Display" w:cs="Bell MT"/>
        </w:rPr>
        <w:t xml:space="preserve">: LLM APIs, Machine Learning, AI Integration, Observability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Software Engineer, Remote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in full-stack development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enterprise-grade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RESTful APIs and microservices architecture ensuring high scalability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; containerized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in quality assurance by writing automated tests with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Cucumber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TDD and BDD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an Agile/Scrum environment, contributing to all ceremonies, effort estimations, and risk assessments.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best practices in coding standards and efficient software development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identified and resolved performance bottlenecks and security vulnerabilities within application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decisions by defining API contracts and service boundaries while ensuring adherence to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AI/ML features into existing platforms to enhance customer interactions and workforce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observability practices through logging and metrics, providing insights into application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cross-functional collaboration with Product Managers, UX Designers, and Data Engineers to deliver top-notch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post-incident reviews to drive improvements in operational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detailed documentation for production support and incident management, improving team response and recovery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new technologies and methodologies to improve team productivity and optimize existing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Achieved excellence in code quality through rigorous peer reviews and technical discussions.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Software Engineer, Remote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full-stack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robust feature implementation from inception to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design details to accommodate scalable solutions while enhancing user experience in SaaS products.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the migration of applications to cloud platforms such as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cloud-native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unit tests and integration tests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Playwright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deliveries.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automated deployment of applications into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Agile methodologies, contributing to backlog grooming and sprint planning, and regularly communicated updates to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QA teams to address defects and ensure compliance with projects’ quality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establishment of coding standards and version control practices utilizing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existing application features by conducting user research and engaging in iterative development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monitoring solutions to track application behavior and troubleshoot issues promptly.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production incidents by providing timely fixes and implementing processes to prevent future occurrences.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team performance by introducing best practices for code reviews and mentoring teammates in emerging technologies.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Software Developer, Remote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enhancing user interfaces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simple REST APIs to support data retrieval and manipulation for web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testing of application features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quality assurance measures were met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gaining experience in industry paradigms and best practices for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tracking changes and collaborating with team members on shared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coding standards and principles while developing training projects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Troubleshot and debugged issues in existing applications, contributing to software maintenance and user support.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experience in utilizing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like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application data efficiently.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gain insights into Agile development practices and project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Expanded knowledge of cloud technologies such as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hands-on projects and training sessions.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