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and innovative software engineer with 10+ years of experience in frontend and backend development. Proven expertise in building scalable applications and seamless user experiences within the fintech industry. Strong command over modern web technologies and a commitment to delivering high-quality, performant code.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Frontend Development</w:t>
      </w:r>
      <w:r w:rsidRPr="002254C6">
        <w:rPr>
          <w:rFonts w:ascii="Aptos Display" w:eastAsia="Bell MT" w:hAnsi="Aptos Display" w:cs="Bell MT"/>
        </w:rPr>
        <w:t xml:space="preserve">: React, Typescript, JavaScript, CSS, HTML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Backend Development</w:t>
      </w:r>
      <w:r w:rsidRPr="002254C6">
        <w:rPr>
          <w:rFonts w:ascii="Aptos Display" w:eastAsia="Bell MT" w:hAnsi="Aptos Display" w:cs="Bell MT"/>
        </w:rPr>
        <w:t xml:space="preserve">: Node.js, Express, RESTful APIs, GraphQL, MongoDB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State Management &amp; UI Libraries</w:t>
      </w:r>
      <w:r w:rsidRPr="002254C6">
        <w:rPr>
          <w:rFonts w:ascii="Aptos Display" w:eastAsia="Bell MT" w:hAnsi="Aptos Display" w:cs="Bell MT"/>
        </w:rPr>
        <w:t xml:space="preserve">: Redux, Zustand, React Query, MobX, Formik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&amp; CI/CD</w:t>
      </w:r>
      <w:r w:rsidRPr="002254C6">
        <w:rPr>
          <w:rFonts w:ascii="Aptos Display" w:eastAsia="Bell MT" w:hAnsi="Aptos Display" w:cs="Bell MT"/>
        </w:rPr>
        <w:t xml:space="preserve">: Docker, Jenkins, AWS, Git,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Testing &amp; Quality Assurance</w:t>
      </w:r>
      <w:r w:rsidRPr="002254C6">
        <w:rPr>
          <w:rFonts w:ascii="Aptos Display" w:eastAsia="Bell MT" w:hAnsi="Aptos Display" w:cs="Bell MT"/>
        </w:rPr>
        <w:t xml:space="preserve">: Jest, Cypress, Mocha, Chai, Selenium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maintained </w:t>
      </w:r>
      <w:r w:rsidRPr="002254C6">
        <w:rPr>
          <w:rFonts w:ascii="Aptos Display" w:eastAsia="Bell MT" w:hAnsi="Aptos Display" w:cs="Bell MT"/>
          <w:b/>
        </w:rPr>
        <w:t xml:space="preserve">frontend applications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reusable component libraries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frameworks, ensuring a seamless user experience.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APIs with backend systems employing </w:t>
      </w:r>
      <w:r w:rsidRPr="002254C6">
        <w:rPr>
          <w:rFonts w:ascii="Aptos Display" w:eastAsia="Bell MT" w:hAnsi="Aptos Display" w:cs="Bell MT"/>
          <w:b/>
        </w:rPr>
        <w:t xml:space="preserve">Node.js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Express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facilitating real-time data exchange across platforms and enhancing application performance.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embeddable payment forms and white-label UI components, utilizing best practices for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isolation and responsiveness to ensure high-quality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including Product and Design to create intuitive UI/UX solutions for merchant dashboards and onboarding flows, adhering to </w:t>
      </w:r>
      <w:r w:rsidRPr="002254C6">
        <w:rPr>
          <w:rFonts w:ascii="Aptos Display" w:eastAsia="Bell MT" w:hAnsi="Aptos Display" w:cs="Bell MT"/>
          <w:b/>
        </w:rPr>
        <w:t xml:space="preserve">Human Interface Design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enforced frontend standards that elevated codebase quality and maintainability, ensuring adherence to security guidelines including web security principles (XSS, CSRF, CSP).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Championed performance optimization techniques for cross-browser compatibility and accessibility, enhancing overall application usability for diverse users.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Mentored junior engineers, promoting knowledge sharing and best practices through pair programming and comprehensive documentation to elevate team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state management solutions using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Zustand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manage complex application state effectively, ensuring a responsive user interface.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Collaboratively defined architectural decisions that enhanced scalability and maintainability as the application evolved, future-proofing the development process.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initiatives to sweat the details, validating every assumption and edge case during the development phase to maintain high-quality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across the full software development lifecycle, from gathering requirements to deployment, ensuring smooth transitions and readiness for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application performance through targeted debugging and auditing processes, reducing load times and enhancing user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test cases and conducted testing, employing tools like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Cypress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functional and performance reliability ahead of releases.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and exploration of emerging frameworks and libraries to stay ahead of industry trends and improve product offerings.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technical discussions to explore innovative solutions for payment processing challenges, contributing to the team’s technical vision.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user-friendly applications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delivering high-quality features tailored to customer requirements.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the backend team to integrate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into web applications, ensuring robust data handling and interface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Redux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state management, enhancing the app's performance by improving application response time during user interactions.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accessible web interfaces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the overall user experience across devices and browsers.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optimizing application performance by utilizing code splitting and lazy loading techniques in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faster render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unit and integration testing using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maintain high code quality standards throughout the development lifecycle.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daily stand-ups and retrospective meetings, contributing to agile processes and sprint planning with a focus on development efficiency.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design internal tools that streamlined data presentations for users and corporate clients, enhancing user satisfaction with clear, actionable interfaces.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support during the deployment phase to address any issues and ensure timely project delivery and client satisfaction.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the design team to ensure alignment between user experience and technical feasibility, participating in mock-up sessions and design reviews.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 web pages with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compatibility across various platforms and devices as part of a small agile development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dynamic form validations using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the data collection processes during user interactions.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integrating third-party services via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gaining exposure to data handling and real-time systems within the application.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accessible UI components, ensuring compliance with web accessibility guidelines to serve a broad user base.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Undertook basic debugging and testing processes under the guidance of senior engineers, utilizing </w:t>
      </w:r>
      <w:r w:rsidRPr="002254C6">
        <w:rPr>
          <w:rFonts w:ascii="Aptos Display" w:eastAsia="Bell MT" w:hAnsi="Aptos Display" w:cs="Bell MT"/>
          <w:b/>
        </w:rPr>
        <w:t xml:space="preserve">Jest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quality assurance efforts.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 and pair programming to cultivate skill improvement and encourage best practices among peers and junior developers.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learning sessions focusing on </w:t>
      </w:r>
      <w:r w:rsidRPr="002254C6">
        <w:rPr>
          <w:rFonts w:ascii="Aptos Display" w:eastAsia="Bell MT" w:hAnsi="Aptos Display" w:cs="Bell MT"/>
          <w:b/>
        </w:rPr>
        <w:t xml:space="preserve">React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modern frontend practices, actively seeking out knowledge to improve technical competency.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to prepare documentation for projects, ensuring clarity and shared understanding of system structures and component functionalities.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technical teams in the implementation of new features, following coding standards and project requirements to ensure technical correctness.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writing clear, maintainable code and began exploring best practices for version control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team collaboration efforts.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