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Growth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Dedicated Senior Growth Engineer with over 10 years of experience in building web experiences and backend systems to drive growth. Proficient in leveraging strong frontend development skills combined with backend integration expertise to enhance marketing performance. Demonstrated ability to implement innovative features and optimize user experience in dynamic environments.</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Frontend Development</w:t>
      </w:r>
      <w:r w:rsidRPr="002254C6">
        <w:rPr>
          <w:rFonts w:ascii="Aptos Display" w:eastAsia="Bell MT" w:hAnsi="Aptos Display" w:cs="Bell MT"/>
        </w:rPr>
        <w:t xml:space="preserve">: React, Next.js, TypeScript, CSS Modules, Motion</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Backend Development</w:t>
      </w:r>
      <w:r w:rsidRPr="002254C6">
        <w:rPr>
          <w:rFonts w:ascii="Aptos Display" w:eastAsia="Bell MT" w:hAnsi="Aptos Display" w:cs="Bell MT"/>
        </w:rPr>
        <w:t xml:space="preserve">: Node.js, Express, API Development, Middleware, Server-side Rendering</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Marketing Technologies</w:t>
      </w:r>
      <w:r w:rsidRPr="002254C6">
        <w:rPr>
          <w:rFonts w:ascii="Aptos Display" w:eastAsia="Bell MT" w:hAnsi="Aptos Display" w:cs="Bell MT"/>
        </w:rPr>
        <w:t xml:space="preserve">: Google Tag Manager, Segment, Mixpanel, BigQuery, A/B Testing</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Database and CMS</w:t>
      </w:r>
      <w:r w:rsidRPr="002254C6">
        <w:rPr>
          <w:rFonts w:ascii="Aptos Display" w:eastAsia="Bell MT" w:hAnsi="Aptos Display" w:cs="Bell MT"/>
        </w:rPr>
        <w:t xml:space="preserve">: Ghost CMS, NoSQL Databases, SQL, Analytics Tools, Data Visualization</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Collaboration and Tools</w:t>
      </w:r>
      <w:r w:rsidRPr="002254C6">
        <w:rPr>
          <w:rFonts w:ascii="Aptos Display" w:eastAsia="Bell MT" w:hAnsi="Aptos Display" w:cs="Bell MT"/>
        </w:rPr>
        <w:t xml:space="preserve">: Git, Agile Methodologies, JIRA, Asynchronous Communication, Slack</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Growth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complex </w:t>
      </w:r>
      <w:r w:rsidRPr="002254C6">
        <w:rPr>
          <w:rFonts w:ascii="Aptos Display" w:eastAsia="Bell MT" w:hAnsi="Aptos Display" w:cs="Bell MT"/>
          <w:b/>
        </w:rPr>
        <w:t xml:space="preserve">user engagement features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on buffer.com using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Next.js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enhancing user acquisition channels.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backend </w:t>
      </w:r>
      <w:r w:rsidRPr="002254C6">
        <w:rPr>
          <w:rFonts w:ascii="Aptos Display" w:eastAsia="Bell MT" w:hAnsi="Aptos Display" w:cs="Bell MT"/>
          <w:b/>
        </w:rPr>
        <w:t xml:space="preserve">API integrations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streamline data flow between </w:t>
      </w:r>
      <w:r w:rsidRPr="002254C6">
        <w:rPr>
          <w:rFonts w:ascii="Aptos Display" w:eastAsia="Bell MT" w:hAnsi="Aptos Display" w:cs="Bell MT"/>
          <w:b/>
        </w:rPr>
        <w:t xml:space="preserve">marketing tools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internal systems, optimizing conversion tracking.</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responsive landing pages and interactive tools, improving user experience and driving increased conversions.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Created and maintained a comprehensive </w:t>
      </w:r>
      <w:r w:rsidRPr="002254C6">
        <w:rPr>
          <w:rFonts w:ascii="Aptos Display" w:eastAsia="Bell MT" w:hAnsi="Aptos Display" w:cs="Bell MT"/>
          <w:b/>
        </w:rPr>
        <w:t xml:space="preserve">A/B testing framework</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allowing rapid iteration and optimization of web experiences based on real user data.</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closely with </w:t>
      </w:r>
      <w:r w:rsidRPr="002254C6">
        <w:rPr>
          <w:rFonts w:ascii="Aptos Display" w:eastAsia="Bell MT" w:hAnsi="Aptos Display" w:cs="Bell MT"/>
          <w:b/>
        </w:rPr>
        <w:t xml:space="preserve">designers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marketing teams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ensure cohesive user experiences across all platforms, focusing on accessibility standards.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Established best practices for using </w:t>
      </w:r>
      <w:r w:rsidRPr="002254C6">
        <w:rPr>
          <w:rFonts w:ascii="Aptos Display" w:eastAsia="Bell MT" w:hAnsi="Aptos Display" w:cs="Bell MT"/>
          <w:b/>
        </w:rPr>
        <w:t xml:space="preserve">analytics tools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like </w:t>
      </w:r>
      <w:r w:rsidRPr="002254C6">
        <w:rPr>
          <w:rFonts w:ascii="Aptos Display" w:eastAsia="Bell MT" w:hAnsi="Aptos Display" w:cs="Bell MT"/>
          <w:b/>
        </w:rPr>
        <w:t xml:space="preserve">Mixpanel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Google Tag Manager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inform strategic product decisions and optimize features.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Led the transition to a more modular architecture on buffer.com, improving site maintainability and performance with </w:t>
      </w:r>
      <w:r w:rsidRPr="002254C6">
        <w:rPr>
          <w:rFonts w:ascii="Aptos Display" w:eastAsia="Bell MT" w:hAnsi="Aptos Display" w:cs="Bell MT"/>
          <w:b/>
        </w:rPr>
        <w:t xml:space="preserve">Next.js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Executed rigorous code reviews, sharing knowledge on </w:t>
      </w:r>
      <w:r w:rsidRPr="002254C6">
        <w:rPr>
          <w:rFonts w:ascii="Aptos Display" w:eastAsia="Bell MT" w:hAnsi="Aptos Display" w:cs="Bell MT"/>
          <w:b/>
        </w:rPr>
        <w:t xml:space="preserve">marketing engineering patterns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with peers to elevate overall team performance.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the establishment of a </w:t>
      </w:r>
      <w:r w:rsidRPr="002254C6">
        <w:rPr>
          <w:rFonts w:ascii="Aptos Display" w:eastAsia="Bell MT" w:hAnsi="Aptos Display" w:cs="Bell MT"/>
          <w:b/>
        </w:rPr>
        <w:t xml:space="preserve">tracking infrastructure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that ensured accurate data collection and compliance with data security guidelines.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BigQuery</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analyzing user data trends and behaviors to inform programmatic marketing initiatives.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on-call duties, diagnosing and resolving issues to maintain system health and performance of buffer.com.</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the migration of components to leverage </w:t>
      </w:r>
      <w:r w:rsidRPr="002254C6">
        <w:rPr>
          <w:rFonts w:ascii="Aptos Display" w:eastAsia="Bell MT" w:hAnsi="Aptos Display" w:cs="Bell MT"/>
          <w:b/>
        </w:rPr>
        <w:t xml:space="preserve">Radix UI</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enhanced user accessibility and experience.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w:t>
      </w:r>
      <w:r w:rsidRPr="002254C6">
        <w:rPr>
          <w:rFonts w:ascii="Aptos Display" w:eastAsia="Bell MT" w:hAnsi="Aptos Display" w:cs="Bell MT"/>
          <w:b/>
        </w:rPr>
        <w:t xml:space="preserve">SEO optimizations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by creating programmatic page generation strategies, greatly increasing organic traffic.</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 localization framework that enabled international users to engage with the platform more effectively.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Optimized site performance and accessibility, monitoring page load times and implementing improvements.</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Growth Software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Enhanced user interaction through the development of conversion-focused features using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TypeScript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on the design and implementation of web experiences that increased brand visibility and improved user onboarding processes.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Built RESTful </w:t>
      </w:r>
      <w:r w:rsidRPr="002254C6">
        <w:rPr>
          <w:rFonts w:ascii="Aptos Display" w:eastAsia="Bell MT" w:hAnsi="Aptos Display" w:cs="Bell MT"/>
          <w:b/>
        </w:rPr>
        <w:t xml:space="preserve">APIs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facilitate interaction between frontend applications and backend services, adopting best practices for </w:t>
      </w:r>
      <w:r w:rsidRPr="002254C6">
        <w:rPr>
          <w:rFonts w:ascii="Aptos Display" w:eastAsia="Bell MT" w:hAnsi="Aptos Display" w:cs="Bell MT"/>
          <w:b/>
        </w:rPr>
        <w:t xml:space="preserve">API design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optimization of the </w:t>
      </w:r>
      <w:r w:rsidRPr="002254C6">
        <w:rPr>
          <w:rFonts w:ascii="Aptos Display" w:eastAsia="Bell MT" w:hAnsi="Aptos Display" w:cs="Bell MT"/>
          <w:b/>
        </w:rPr>
        <w:t xml:space="preserve">analytics pipelines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accurate tracking and processing of user engagement data for enhanced marketing insights.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team knowledge through code reviews and sharing of best practices in </w:t>
      </w:r>
      <w:r w:rsidRPr="002254C6">
        <w:rPr>
          <w:rFonts w:ascii="Aptos Display" w:eastAsia="Bell MT" w:hAnsi="Aptos Display" w:cs="Bell MT"/>
          <w:b/>
        </w:rPr>
        <w:t xml:space="preserve">frontend development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performance optimization.</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Maintained project documentation for new features and optimizations, ensuring clarity and future maintainability for team members.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agile development processes, participating in sprints and contributing towards goal-setting and retrospective meetings.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closely with </w:t>
      </w:r>
      <w:r w:rsidRPr="002254C6">
        <w:rPr>
          <w:rFonts w:ascii="Aptos Display" w:eastAsia="Bell MT" w:hAnsi="Aptos Display" w:cs="Bell MT"/>
          <w:b/>
        </w:rPr>
        <w:t xml:space="preserve">marketing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measure the impact of features and refine strategies based on quantitative feedback and user behavior.</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backend systems integration with third-party services, successfully accommodating numerous marketing tools.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interactive features and tools that fostered user engagement and improved experience on marketing platforms.</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Web Developer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Gained foundational experience in developing responsive web applications leveraging </w:t>
      </w:r>
      <w:r w:rsidRPr="002254C6">
        <w:rPr>
          <w:rFonts w:ascii="Aptos Display" w:eastAsia="Bell MT" w:hAnsi="Aptos Display" w:cs="Bell MT"/>
          <w:b/>
        </w:rPr>
        <w:t xml:space="preserve">HTML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t>
      </w:r>
      <w:r w:rsidRPr="002254C6">
        <w:rPr>
          <w:rFonts w:ascii="Aptos Display" w:eastAsia="Bell MT" w:hAnsi="Aptos Display" w:cs="Bell MT"/>
          <w:b/>
        </w:rPr>
        <w:t xml:space="preserve">CSS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technologies.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small-scale projects that incorporated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user interface development, demonstrating an understanding of component-based architecture.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the integration and maintenance of </w:t>
      </w:r>
      <w:r w:rsidRPr="002254C6">
        <w:rPr>
          <w:rFonts w:ascii="Aptos Display" w:eastAsia="Bell MT" w:hAnsi="Aptos Display" w:cs="Bell MT"/>
          <w:b/>
        </w:rPr>
        <w:t xml:space="preserve">web tracking tools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gaining insights into user metrics and data-driven decisions.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building internal API services with a focus on clean coding practices and simple integrations for team projects.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designers to implement engaging user interfaces, focusing on usability and accessibility across multiple devices.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Learned to use version control systems, primarily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fostering collaborative coding practices among team members.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Explored the use of front-end frameworks, developing a preference for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due to its reactivity and ecosystem.</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unit and integration testing to ensure code quality and functionality before deployment.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team discussions about developing marketing-based web applications, fostering a collaborative environment.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Obtained valuable feedback from senior developers through code reviews, applying learned lessons to improve coding skills.</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