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Data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Data Engineer with over 10 years of expertise in designing and implementing scalable data solutions. Proven ability to turn complex data into actionable insights and support cross-functional analytics to drive business decision-making.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Engineering</w:t>
      </w:r>
      <w:r w:rsidRPr="002254C6">
        <w:rPr>
          <w:rFonts w:ascii="Aptos Display" w:eastAsia="Bell MT" w:hAnsi="Aptos Display" w:cs="Bell MT"/>
        </w:rPr>
        <w:t xml:space="preserve">: Data Modeling, Data Warehousing, ELT Pipelines, SQL, Analytics Tools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</w:t>
      </w:r>
      <w:r w:rsidRPr="002254C6">
        <w:rPr>
          <w:rFonts w:ascii="Aptos Display" w:eastAsia="Bell MT" w:hAnsi="Aptos Display" w:cs="Bell MT"/>
        </w:rPr>
        <w:t xml:space="preserve">: AWS Redshift, Google BigQuery, Azure Synapse, Snowflake, Apache Airflow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Java, Scala, R,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Tools</w:t>
      </w:r>
      <w:r w:rsidRPr="002254C6">
        <w:rPr>
          <w:rFonts w:ascii="Aptos Display" w:eastAsia="Bell MT" w:hAnsi="Aptos Display" w:cs="Bell MT"/>
        </w:rPr>
        <w:t xml:space="preserve">: Apache Spark, Apache Kafka, Tableau, Looker, Power BI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Concepts</w:t>
      </w:r>
      <w:r w:rsidRPr="002254C6">
        <w:rPr>
          <w:rFonts w:ascii="Aptos Display" w:eastAsia="Bell MT" w:hAnsi="Aptos Display" w:cs="Bell MT"/>
        </w:rPr>
        <w:t xml:space="preserve">: Data Quality, Performance Optimization, SaaS Metrics, Data Governance, Business Intelligence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maintained </w:t>
      </w:r>
      <w:r w:rsidRPr="002254C6">
        <w:rPr>
          <w:rFonts w:ascii="Aptos Display" w:eastAsia="Bell MT" w:hAnsi="Aptos Display" w:cs="Bell MT"/>
          <w:b/>
        </w:rPr>
        <w:t xml:space="preserve">scalable data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reporting and analytics across multiple business functions.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implemented production </w:t>
      </w:r>
      <w:r w:rsidRPr="002254C6">
        <w:rPr>
          <w:rFonts w:ascii="Aptos Display" w:eastAsia="Bell MT" w:hAnsi="Aptos Display" w:cs="Bell MT"/>
          <w:b/>
        </w:rPr>
        <w:t xml:space="preserve">ELT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transformed raw data into actionable insights in a cloud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cross-functional teams to clarify business requirements and translate them into effective </w:t>
      </w:r>
      <w:r w:rsidRPr="002254C6">
        <w:rPr>
          <w:rFonts w:ascii="Aptos Display" w:eastAsia="Bell MT" w:hAnsi="Aptos Display" w:cs="Bell MT"/>
          <w:b/>
        </w:rPr>
        <w:t xml:space="preserve">data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based data warehouses to facilitate enhanced reporting and analytics capabilities across the organization.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principles of </w:t>
      </w:r>
      <w:r w:rsidRPr="002254C6">
        <w:rPr>
          <w:rFonts w:ascii="Aptos Display" w:eastAsia="Bell MT" w:hAnsi="Aptos Display" w:cs="Bell MT"/>
          <w:b/>
        </w:rPr>
        <w:t xml:space="preserve">data warehousing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specifically around </w:t>
      </w:r>
      <w:r w:rsidRPr="002254C6">
        <w:rPr>
          <w:rFonts w:ascii="Aptos Display" w:eastAsia="Bell MT" w:hAnsi="Aptos Display" w:cs="Bell MT"/>
          <w:b/>
        </w:rPr>
        <w:t xml:space="preserve">fact/dimension modeling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reliability and scalability of data sources.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stakeholders to identify and validate opportunities for improving data </w:t>
      </w:r>
      <w:r w:rsidRPr="002254C6">
        <w:rPr>
          <w:rFonts w:ascii="Aptos Display" w:eastAsia="Bell MT" w:hAnsi="Aptos Display" w:cs="Bell MT"/>
          <w:b/>
        </w:rPr>
        <w:t xml:space="preserve">reliability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quality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documentation and conducted training sessions for non-technical staff to promote effective use of </w:t>
      </w:r>
      <w:r w:rsidRPr="002254C6">
        <w:rPr>
          <w:rFonts w:ascii="Aptos Display" w:eastAsia="Bell MT" w:hAnsi="Aptos Display" w:cs="Bell MT"/>
          <w:b/>
        </w:rPr>
        <w:t xml:space="preserve">self-service BI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Apache Airflow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scheduling and monitoring complex data workflows, leading to improved efficiency in data processing.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writing robust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scripts to automate data transformations and improve data accuracy.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code reviews, promoting a culture of craftsmanship and continuous improvement within the engineering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performance optimization strategies for existing data queries and pipelines, enhancing overall system response 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assessed third-party data sources for integration into the company's data ecosystem.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Incorporated security best practices in the data pipeline architecture to safeguard sensitive information.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historical data integrity by implementing </w:t>
      </w:r>
      <w:r w:rsidRPr="002254C6">
        <w:rPr>
          <w:rFonts w:ascii="Aptos Display" w:eastAsia="Bell MT" w:hAnsi="Aptos Display" w:cs="Bell MT"/>
          <w:b/>
        </w:rPr>
        <w:t xml:space="preserve">Data Quality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checks and balance procedures.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Evolved the data platform to unify </w:t>
      </w:r>
      <w:r w:rsidRPr="002254C6">
        <w:rPr>
          <w:rFonts w:ascii="Aptos Display" w:eastAsia="Bell MT" w:hAnsi="Aptos Display" w:cs="Bell MT"/>
          <w:b/>
        </w:rPr>
        <w:t xml:space="preserve">analytical tooling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more cohesive insights generation.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Adapted quickly to new tools and changing requirements in a fast-moving environment, demonstrating versatility.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existing reporting systems using </w:t>
      </w:r>
      <w:r w:rsidRPr="002254C6">
        <w:rPr>
          <w:rFonts w:ascii="Aptos Display" w:eastAsia="Bell MT" w:hAnsi="Aptos Display" w:cs="Bell MT"/>
          <w:b/>
        </w:rPr>
        <w:t xml:space="preserve">Tableau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Power BI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delivering insights to various business stakeholders.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development of </w:t>
      </w:r>
      <w:r w:rsidRPr="002254C6">
        <w:rPr>
          <w:rFonts w:ascii="Aptos Display" w:eastAsia="Bell MT" w:hAnsi="Aptos Display" w:cs="Bell MT"/>
          <w:b/>
        </w:rPr>
        <w:t xml:space="preserve">data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collaboration with analytics teams to meet business intelligence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data integrity checks and balances to ensure accuracy in reporting on business performance metrics.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effective </w:t>
      </w:r>
      <w:r w:rsidRPr="002254C6">
        <w:rPr>
          <w:rFonts w:ascii="Aptos Display" w:eastAsia="Bell MT" w:hAnsi="Aptos Display" w:cs="Bell MT"/>
          <w:b/>
        </w:rPr>
        <w:t xml:space="preserve">data transformation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routines using </w:t>
      </w:r>
      <w:r w:rsidRPr="002254C6">
        <w:rPr>
          <w:rFonts w:ascii="Aptos Display" w:eastAsia="Bell MT" w:hAnsi="Aptos Display" w:cs="Bell MT"/>
          <w:b/>
        </w:rPr>
        <w:t xml:space="preserve">ETL/ELT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within cloud architectures.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</w:t>
      </w:r>
      <w:r w:rsidRPr="002254C6">
        <w:rPr>
          <w:rFonts w:ascii="Aptos Display" w:eastAsia="Bell MT" w:hAnsi="Aptos Display" w:cs="Bell MT"/>
          <w:b/>
        </w:rPr>
        <w:t xml:space="preserve">software engineering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teams to design APIs that enabled dynamic access to cleaned datasets.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user-friendly documentation on data flows and analytical processes to aid in team training and support.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performance of data pipelines and performed optimizations to support increased data volumes and query loads.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</w:t>
      </w:r>
      <w:r w:rsidRPr="002254C6">
        <w:rPr>
          <w:rFonts w:ascii="Aptos Display" w:eastAsia="Bell MT" w:hAnsi="Aptos Display" w:cs="Bell MT"/>
          <w:b/>
        </w:rPr>
        <w:t xml:space="preserve">Pulling and Processing Data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from diverse sources such as REST APIs and databases.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integration and deployment of cloud-based data solutions using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operational dashboards and key metrics visualizations for internal clients.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best practices for data lineage tracking and metadata management within data processing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various departments in the analysis of customer behavior patterns and trends.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Data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establishing foundational </w:t>
      </w:r>
      <w:r w:rsidRPr="002254C6">
        <w:rPr>
          <w:rFonts w:ascii="Aptos Display" w:eastAsia="Bell MT" w:hAnsi="Aptos Display" w:cs="Bell MT"/>
          <w:b/>
        </w:rPr>
        <w:t xml:space="preserve">data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warehousing solutions in an early cloud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simple </w:t>
      </w:r>
      <w:r w:rsidRPr="002254C6">
        <w:rPr>
          <w:rFonts w:ascii="Aptos Display" w:eastAsia="Bell MT" w:hAnsi="Aptos Display" w:cs="Bell MT"/>
          <w:b/>
        </w:rPr>
        <w:t xml:space="preserve">SQL queries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extraction and reporting to support operational needs.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principles of </w:t>
      </w:r>
      <w:r w:rsidRPr="002254C6">
        <w:rPr>
          <w:rFonts w:ascii="Aptos Display" w:eastAsia="Bell MT" w:hAnsi="Aptos Display" w:cs="Bell MT"/>
          <w:b/>
        </w:rPr>
        <w:t xml:space="preserve">data modeling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under the guidance of senior engineers, focusing on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with data clean-up tasks and ensured consistency and reliability within data records.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onboarding of new tools like </w:t>
      </w:r>
      <w:r w:rsidRPr="002254C6">
        <w:rPr>
          <w:rFonts w:ascii="Aptos Display" w:eastAsia="Bell MT" w:hAnsi="Aptos Display" w:cs="Bell MT"/>
          <w:b/>
        </w:rPr>
        <w:t xml:space="preserve">Apache 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processing larger datasets.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using various </w:t>
      </w:r>
      <w:r w:rsidRPr="002254C6">
        <w:rPr>
          <w:rFonts w:ascii="Aptos Display" w:eastAsia="Bell MT" w:hAnsi="Aptos Display" w:cs="Bell MT"/>
          <w:b/>
        </w:rPr>
        <w:t xml:space="preserve">BI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reports on customer data, sales metrics, and product usage.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small agile teams to address immediate data engineering requirements and support project deliverables.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</w:t>
      </w:r>
      <w:r w:rsidRPr="002254C6">
        <w:rPr>
          <w:rFonts w:ascii="Aptos Display" w:eastAsia="Bell MT" w:hAnsi="Aptos Display" w:cs="Bell MT"/>
          <w:b/>
        </w:rPr>
        <w:t xml:space="preserve">data governance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protocols to manage data accessibility and compliance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insights on improving data workflows and reported findings to senior engineers.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 strong understanding of data utilization across different business units, laying the groundwork for future roles.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