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Automation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and skilled Senior Automation Engineer with over 10 years of experience in architecting and implementing robust automation solutions. Proven expertise in systems engineering and workflow optimization within high-paced environments focusing on financial services and blockchain technology.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Automation Tools</w:t>
      </w:r>
      <w:r w:rsidRPr="002254C6">
        <w:rPr>
          <w:rFonts w:ascii="Aptos Display" w:eastAsia="Bell MT" w:hAnsi="Aptos Display" w:cs="Bell MT"/>
        </w:rPr>
        <w:t xml:space="preserve">: n8n, Zapier, Make.com, Airflow, Prefect, Temporal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JavaScript, Python, Node.js, Bash, TypeScript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MySQL, PostgreSQL, MongoDB, Redis, SQL Server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CI/CD</w:t>
      </w:r>
      <w:r w:rsidRPr="002254C6">
        <w:rPr>
          <w:rFonts w:ascii="Aptos Display" w:eastAsia="Bell MT" w:hAnsi="Aptos Display" w:cs="Bell MT"/>
        </w:rPr>
        <w:t xml:space="preserve">: Docker, Kubernetes, Jenkins, Git,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Technologies</w:t>
      </w:r>
      <w:r w:rsidRPr="002254C6">
        <w:rPr>
          <w:rFonts w:ascii="Aptos Display" w:eastAsia="Bell MT" w:hAnsi="Aptos Display" w:cs="Bell MT"/>
        </w:rPr>
        <w:t xml:space="preserve">: AWS, Azure, Google Cloud Platform, Heroku, Firebase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Collaboration &amp; Management Tools</w:t>
      </w:r>
      <w:r w:rsidRPr="002254C6">
        <w:rPr>
          <w:rFonts w:ascii="Aptos Display" w:eastAsia="Bell MT" w:hAnsi="Aptos Display" w:cs="Bell MT"/>
        </w:rPr>
        <w:t xml:space="preserve">: Jira, Confluence, Slack, Trello, Asana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Automation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a scalable automation platform using </w:t>
      </w:r>
      <w:r w:rsidRPr="002254C6">
        <w:rPr>
          <w:rFonts w:ascii="Aptos Display" w:eastAsia="Bell MT" w:hAnsi="Aptos Display" w:cs="Bell MT"/>
          <w:b/>
        </w:rPr>
        <w:t xml:space="preserve">n8n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operations across Finance, Compliance, and Product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workflow automations that integrated internal and third-party systems using a combination of </w:t>
      </w:r>
      <w:r w:rsidRPr="002254C6">
        <w:rPr>
          <w:rFonts w:ascii="Aptos Display" w:eastAsia="Bell MT" w:hAnsi="Aptos Display" w:cs="Bell MT"/>
          <w:b/>
        </w:rPr>
        <w:t xml:space="preserve">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integrations and </w:t>
      </w:r>
      <w:r w:rsidRPr="002254C6">
        <w:rPr>
          <w:rFonts w:ascii="Aptos Display" w:eastAsia="Bell MT" w:hAnsi="Aptos Display" w:cs="Bell MT"/>
          <w:b/>
        </w:rPr>
        <w:t xml:space="preserve">no-code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resilient automations that drastically reduced manual data entry errors and improved overall operational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custom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scripts to enhance workflow automation capabilities within the </w:t>
      </w:r>
      <w:r w:rsidRPr="002254C6">
        <w:rPr>
          <w:rFonts w:ascii="Aptos Display" w:eastAsia="Bell MT" w:hAnsi="Aptos Display" w:cs="Bell MT"/>
          <w:b/>
        </w:rPr>
        <w:t xml:space="preserve">n8n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collaboration between Engineering, Product, and Business Operations teams to identify high-impact automation opportunities.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standards and best practices for automation workflows to ensure long-term maintainability and observability.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Operated with a high level of autonomy, moving from idea conception to deployment with minimal oversight.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various tools and services including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Google Cloud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seamless automated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engaged with business stakeholders to gather requirements and translate them into effective automations.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comprehensive testing and quality assurance of automation solutions before deployment to ensure reliability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deployment tracking of all automation scripts and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Regularly analyzed performance of existing automations and made recommendations for improvements based on operational feedback.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documentation for automation processes and workflows to facilitate knowledge transfer among team members.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team-based brainstorming sessions to cultivate innovative automation strategies and enhancements.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Successfully contributed to the enterprise-wide automation roadmap by proposing new tools and techniques to improve efficiency.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Automation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pipeline automations using </w:t>
      </w:r>
      <w:r w:rsidRPr="002254C6">
        <w:rPr>
          <w:rFonts w:ascii="Aptos Display" w:eastAsia="Bell MT" w:hAnsi="Aptos Display" w:cs="Bell MT"/>
          <w:b/>
        </w:rPr>
        <w:t xml:space="preserve">Zapier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Make.com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marketing and customer service workflows.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design innovative automation solutions that enhanced operational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comprehensive analysis of existing workflows and identified key areas for automation improvements.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user-friendly interfaces for non-technical users to manage automation processes effectively.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maintained integrations with various APIs for real-time data synchronization across systems.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Trained team members on best practices for using automation tools and managing workflows effectively.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database technologies such as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reporting tasks.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deploying automation solutions in scalable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to improve code quality and ensure adherence to automation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technical support for automation tools and assisted in troubleshooting issues as they arose.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Automation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web-based automation tools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enhancing user experiences.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small projects that involved building automation workflows for data collection and processing.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working with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project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implementation of third-party APIs to automate data retrieval processes.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automation processes for archival and knowledge sharing among the team.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troubleshooting support for non-technical users encountering issues with automation tools.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use </w:t>
      </w:r>
      <w:r w:rsidRPr="002254C6">
        <w:rPr>
          <w:rFonts w:ascii="Aptos Display" w:eastAsia="Bell MT" w:hAnsi="Aptos Display" w:cs="Bell MT"/>
          <w:b/>
        </w:rPr>
        <w:t xml:space="preserve">Airflow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scheduling and maintaining automated data processing workflows in early stages.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engineers to identify opportunities for optimizing manual tasks through automation.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team activities to brainstorm and design basic automation solutions for department needs.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Acquired foundational knowledge of databases such as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automation projects.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