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Principal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Results-oriented software engineer with over 10 years of experience in designing and architecting large-scale applications. Proven expertise in full-stack development, cloud infrastructures, and implementing robust software solutions that enhance user experience and boost operational efficiency. Adept at collaborating with cross-functional teams to drive technical innovation and deliver customer-facing products.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Skill</w:t>
      </w:r>
      <w:r w:rsidRPr="002254C6">
        <w:rPr>
          <w:rFonts w:ascii="Aptos Display" w:eastAsia="Bell MT" w:hAnsi="Aptos Display" w:cs="Bell MT"/>
        </w:rPr>
        <w:t xml:space="preserve">: Java, C#, React, Spring Boot, .NET Core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MS SQL, Oracle, Redis,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Infrastructure</w:t>
      </w:r>
      <w:r w:rsidRPr="002254C6">
        <w:rPr>
          <w:rFonts w:ascii="Aptos Display" w:eastAsia="Bell MT" w:hAnsi="Aptos Display" w:cs="Bell MT"/>
        </w:rPr>
        <w:t xml:space="preserve">: AWS, Azure, Kubernetes, GitOps, Serverless Computing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Observability</w:t>
      </w:r>
      <w:r w:rsidRPr="002254C6">
        <w:rPr>
          <w:rFonts w:ascii="Aptos Display" w:eastAsia="Bell MT" w:hAnsi="Aptos Display" w:cs="Bell MT"/>
        </w:rPr>
        <w:t xml:space="preserve">: CI/CD, Datadog, Grafana, Prometheus, OpenTelemetry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&amp; Compliance</w:t>
      </w:r>
      <w:r w:rsidRPr="002254C6">
        <w:rPr>
          <w:rFonts w:ascii="Aptos Display" w:eastAsia="Bell MT" w:hAnsi="Aptos Display" w:cs="Bell MT"/>
        </w:rPr>
        <w:t xml:space="preserve">: OWASP, OAuth 2.0, Zero-Trust, SOC 2, GDPR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AI/ML Integration</w:t>
      </w:r>
      <w:r w:rsidRPr="002254C6">
        <w:rPr>
          <w:rFonts w:ascii="Aptos Display" w:eastAsia="Bell MT" w:hAnsi="Aptos Display" w:cs="Bell MT"/>
        </w:rPr>
        <w:t xml:space="preserve">: ML integration, Natural Language Processing, Automated Scoring, Predictive Models, Data Pipelines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Principal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Defined and owned the technical architecture for scalable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multi-tenant SaaS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enhancing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architectural design reviews utilizing </w:t>
      </w:r>
      <w:r w:rsidRPr="002254C6">
        <w:rPr>
          <w:rFonts w:ascii="Aptos Display" w:eastAsia="Bell MT" w:hAnsi="Aptos Display" w:cs="Bell MT"/>
          <w:b/>
        </w:rPr>
        <w:t xml:space="preserve">Architecture Decision Records (ADRs)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document critical design choices and trade-offs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complex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backend services, ensuring adherence to industry best practices and scalability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directly to feature development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usability and optimal performance while implementing state management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integration of </w:t>
      </w:r>
      <w:r w:rsidRPr="002254C6">
        <w:rPr>
          <w:rFonts w:ascii="Aptos Display" w:eastAsia="Bell MT" w:hAnsi="Aptos Display" w:cs="Bell MT"/>
          <w:b/>
        </w:rPr>
        <w:t xml:space="preserve">AI/ML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capabilities into products, enhancing workflow automation features and improving customer engagement through predictive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engineering standards and best practices, championing secure coding aligned with the </w:t>
      </w:r>
      <w:r w:rsidRPr="002254C6">
        <w:rPr>
          <w:rFonts w:ascii="Aptos Display" w:eastAsia="Bell MT" w:hAnsi="Aptos Display" w:cs="Bell MT"/>
          <w:b/>
        </w:rPr>
        <w:t xml:space="preserve">OWASP Top 10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enterprise security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recommended new technologies, spearheading adoption initiatives that improved overall development velocity and software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load testing, profiling, and performance optimization procedures to enhance system capacity planning and resource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culture of knowledge sharing through tech talks and documentation, increasing technical literacy within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cultivating their technical skills and providing insightful code reviews that set high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built robust </w:t>
      </w:r>
      <w:r w:rsidRPr="002254C6">
        <w:rPr>
          <w:rFonts w:ascii="Aptos Display" w:eastAsia="Bell MT" w:hAnsi="Aptos Display" w:cs="Bell MT"/>
          <w:b/>
        </w:rPr>
        <w:t xml:space="preserve">REST/GraphQL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to support various frontend frameworks, ensuring seamless integration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Oversaw Kubernetes deployments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reliability and observability through effective monitoring practices using </w:t>
      </w:r>
      <w:r w:rsidRPr="002254C6">
        <w:rPr>
          <w:rFonts w:ascii="Aptos Display" w:eastAsia="Bell MT" w:hAnsi="Aptos Display" w:cs="Bell MT"/>
          <w:b/>
        </w:rPr>
        <w:t xml:space="preserve">ELK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proposal reviews and contributed significant insights to quarterly project roadmaps, aligning technical direction with strategic business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including Product Management and UX Design, ensuring product features aligned with customer expectations and company vision.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post-incident reviews leading to significant systemic improvements in reliability and performance metrics.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services using </w:t>
      </w:r>
      <w:r w:rsidRPr="002254C6">
        <w:rPr>
          <w:rFonts w:ascii="Aptos Display" w:eastAsia="Bell MT" w:hAnsi="Aptos Display" w:cs="Bell MT"/>
          <w:b/>
        </w:rPr>
        <w:t xml:space="preserve">Java 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performance and scalability for enterprise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engineers to enhance database schema design and conduct performance tuning across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MS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creating intuitive navigation and improved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design and deployment of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cloud-native capabilities to enhance operational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CI/CD pipelines using </w:t>
      </w:r>
      <w:r w:rsidRPr="002254C6">
        <w:rPr>
          <w:rFonts w:ascii="Aptos Display" w:eastAsia="Bell MT" w:hAnsi="Aptos Display" w:cs="Bell MT"/>
          <w:b/>
        </w:rPr>
        <w:t xml:space="preserve">GitOps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decreasing deployment times and improving release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established best practices to foster a clean and efficient code base, leveraging tools like </w:t>
      </w:r>
      <w:r w:rsidRPr="002254C6">
        <w:rPr>
          <w:rFonts w:ascii="Aptos Display" w:eastAsia="Bell MT" w:hAnsi="Aptos Display" w:cs="Bell MT"/>
          <w:b/>
        </w:rPr>
        <w:t xml:space="preserve">SonarQube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static analysis.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including Lambda and RDS, to build scalable backend solutions for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security reviews to align application architecture with </w:t>
      </w:r>
      <w:r w:rsidRPr="002254C6">
        <w:rPr>
          <w:rFonts w:ascii="Aptos Display" w:eastAsia="Bell MT" w:hAnsi="Aptos Display" w:cs="Bell MT"/>
          <w:b/>
        </w:rPr>
        <w:t xml:space="preserve">SOC 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compliance and </w:t>
      </w:r>
      <w:r w:rsidRPr="002254C6">
        <w:rPr>
          <w:rFonts w:ascii="Aptos Display" w:eastAsia="Bell MT" w:hAnsi="Aptos Display" w:cs="Bell MT"/>
          <w:b/>
        </w:rPr>
        <w:t xml:space="preserve">GDPR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regulations, improving overall security posture.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detailed documentation for the architectural design, API usage, and development protocols, enhancing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tools like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system observability and rapid issue identification.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development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implementing business logic and integrating third-party APIs.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modern </w:t>
      </w:r>
      <w:r w:rsidRPr="002254C6">
        <w:rPr>
          <w:rFonts w:ascii="Aptos Display" w:eastAsia="Bell MT" w:hAnsi="Aptos Display" w:cs="Bell MT"/>
          <w:b/>
        </w:rPr>
        <w:t xml:space="preserve">SaaS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architecture, enhancing performance and user accessibility.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in UI/UX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efforts to establish coding standards and protocols that emphasized maintainability and clarity.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teams to refine automated testing suites, ensuring application stability and functionality are maintained through releases.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application deployment processes and worked on containerization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easier management of app versions.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daily scrums and sprint planning sessions, increasing efficiency in task prioritization and team alignment.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and resolved bugs in previous projects, enhancing overall application performance and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application features and system architecture, allowing newer team members to ramp up quickly on project contexts.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scripts for data migration tasks, gaining experience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ETL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