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Machine Learning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Machine Learning Engineer with 10+ years of experience specializing in deploying advanced computer vision algorithms and deep learning models. Expertise in working with sophisticated sensing technologies and real-time data processing, delivering impactful solutions in the robotics and self-driving vehicle domains.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C++, Java, C#, 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Deep Learning Frameworks</w:t>
      </w:r>
      <w:r w:rsidRPr="002254C6">
        <w:rPr>
          <w:rFonts w:ascii="Aptos Display" w:eastAsia="Bell MT" w:hAnsi="Aptos Display" w:cs="Bell MT"/>
        </w:rPr>
        <w:t xml:space="preserve">: PyTorch, TensorFlow, Caffe, Keras, MXNet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Technologies</w:t>
      </w:r>
      <w:r w:rsidRPr="002254C6">
        <w:rPr>
          <w:rFonts w:ascii="Aptos Display" w:eastAsia="Bell MT" w:hAnsi="Aptos Display" w:cs="Bell MT"/>
        </w:rPr>
        <w:t xml:space="preserve">: OpenCV, scikit-learn, Matplotlib, Pandas, NumPy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Computer Vision Techniques</w:t>
      </w:r>
      <w:r w:rsidRPr="002254C6">
        <w:rPr>
          <w:rFonts w:ascii="Aptos Display" w:eastAsia="Bell MT" w:hAnsi="Aptos Display" w:cs="Bell MT"/>
        </w:rPr>
        <w:t xml:space="preserve">: Object Detection, Image Segmentation, 3D Reconstruction, Feature Extraction, Image Classification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Sensor Fusion and Robotics</w:t>
      </w:r>
      <w:r w:rsidRPr="002254C6">
        <w:rPr>
          <w:rFonts w:ascii="Aptos Display" w:eastAsia="Bell MT" w:hAnsi="Aptos Display" w:cs="Bell MT"/>
        </w:rPr>
        <w:t xml:space="preserve">: Kalman Filters, SLAM, LIDAR, GPS, IMU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 Methodologies, Git, CI/CD, Data Preprocessing, Model Optimization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Machine Learning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implemented robust computer vision algorithms for real-time autonomous vehicle systems utilizing </w:t>
      </w:r>
      <w:r w:rsidRPr="002254C6">
        <w:rPr>
          <w:rFonts w:ascii="Aptos Display" w:eastAsia="Bell MT" w:hAnsi="Aptos Display" w:cs="Bell MT"/>
          <w:b/>
        </w:rPr>
        <w:t xml:space="preserve">PyTorch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model training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and benchmark sensing and perception algorithms, leading to improved accuracy in localization and mapping tasks.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Successfully deployed several </w:t>
      </w:r>
      <w:r w:rsidRPr="002254C6">
        <w:rPr>
          <w:rFonts w:ascii="Aptos Display" w:eastAsia="Bell MT" w:hAnsi="Aptos Display" w:cs="Bell MT"/>
          <w:b/>
        </w:rPr>
        <w:t xml:space="preserve">deep learning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at scale leveraging cloud-based infrastructure, ensuring high availability and performance under real-world conditions.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extensive testing and performance tuning of perception algorithms, utilizing tools such as </w:t>
      </w:r>
      <w:r w:rsidRPr="002254C6">
        <w:rPr>
          <w:rFonts w:ascii="Aptos Display" w:eastAsia="Bell MT" w:hAnsi="Aptos Display" w:cs="Bell MT"/>
          <w:b/>
        </w:rPr>
        <w:t xml:space="preserve">OpenCV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evaluating model efficacy.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calibration techniques for sensors integrated into self-driving systems, including </w:t>
      </w:r>
      <w:r w:rsidRPr="002254C6">
        <w:rPr>
          <w:rFonts w:ascii="Aptos Display" w:eastAsia="Bell MT" w:hAnsi="Aptos Display" w:cs="Bell MT"/>
          <w:b/>
        </w:rPr>
        <w:t xml:space="preserve">LIDAR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cameras for enhanced data fusion.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the development of scalable data pipelines for processing multimodal sensor data, focusing on speed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in collaborative coding environments, ensuring clean and maintainable code integration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adaptation of emerging technologies within the machine learning landscape, attending workshops and conferences.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regular training sessions for team members on best practices in computer vision and </w:t>
      </w:r>
      <w:r w:rsidRPr="002254C6">
        <w:rPr>
          <w:rFonts w:ascii="Aptos Display" w:eastAsia="Bell MT" w:hAnsi="Aptos Display" w:cs="Bell MT"/>
          <w:b/>
        </w:rPr>
        <w:t xml:space="preserve">deep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techniques, fostering a culture of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code reviews and brainstorming sessions that led to innovative approaches in deploying AI solutions across the project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real-time model inference systems for deploying algorithms into production with minimal latency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advanced data augmentation techniques within training datasets to enhance model generalization in diverse driving conditions.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Prepared detailed technical documentation of model architectures and algorithm designs for internal knowledge sharing and project continuity.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external academic partners, leading to co-authored publications in high-impact machine learning journals and conferences.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insights on and contributed to strategic decision-making for the adoption of latest technologies in the team's projects.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Machine Learning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machine learning models for predictive analytics, enhancing product features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utilizing frameworks such as </w:t>
      </w:r>
      <w:r w:rsidRPr="002254C6">
        <w:rPr>
          <w:rFonts w:ascii="Aptos Display" w:eastAsia="Bell MT" w:hAnsi="Aptos Display" w:cs="Bell MT"/>
          <w:b/>
        </w:rPr>
        <w:t xml:space="preserve">Keras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data scientists to translate complex business problems into technical solutions using statistical methods and </w:t>
      </w:r>
      <w:r w:rsidRPr="002254C6">
        <w:rPr>
          <w:rFonts w:ascii="Aptos Display" w:eastAsia="Bell MT" w:hAnsi="Aptos Display" w:cs="Bell MT"/>
          <w:b/>
        </w:rPr>
        <w:t xml:space="preserve">deep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approaches.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</w:t>
      </w:r>
      <w:r w:rsidRPr="002254C6">
        <w:rPr>
          <w:rFonts w:ascii="Aptos Display" w:eastAsia="Bell MT" w:hAnsi="Aptos Display" w:cs="Bell MT"/>
          <w:b/>
        </w:rPr>
        <w:t xml:space="preserve">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of real-time processing algorithms capable of handling large sets of multimodal data from various sensors.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the performance of existing algorithms by utilizing techniques such as data normalization and feature engineering, improving model accuracy significantly.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peer-to-peer code review sessions to ensure code quality and adherence to best practices among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state-of-the-art algorithms in </w:t>
      </w:r>
      <w:r w:rsidRPr="002254C6">
        <w:rPr>
          <w:rFonts w:ascii="Aptos Display" w:eastAsia="Bell MT" w:hAnsi="Aptos Display" w:cs="Bell MT"/>
          <w:b/>
        </w:rPr>
        <w:t xml:space="preserve">computer vision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adapted relevant techniques for internal projects, thus improving project outcomes.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 applications using </w:t>
      </w:r>
      <w:r w:rsidRPr="002254C6">
        <w:rPr>
          <w:rFonts w:ascii="Aptos Display" w:eastAsia="Bell MT" w:hAnsi="Aptos Display" w:cs="Bell MT"/>
          <w:b/>
        </w:rPr>
        <w:t xml:space="preserve">OpenCV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image processing algorithms, showcasing proof-of-concept solutions to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Was involved in troubleshooting and optimizing existing model deployments, fixing bugs, and enhancing overall system performance through iterative testing.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implementing machine learning workflows, streamlining data analysis and model evaluation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architecture of machine learning applications with a strong focus on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gathering and preprocessing datasets from various sources, ensuring they met the quality standards and formats required for model training.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brainstorming sessions to ideate on emerging AI trends and their potential application in current projects.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Machine Learning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algorithms for entry-level projects, helping to build foundational prototypes for client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data analysis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libraries such as </w:t>
      </w:r>
      <w:r w:rsidRPr="002254C6">
        <w:rPr>
          <w:rFonts w:ascii="Aptos Display" w:eastAsia="Bell MT" w:hAnsi="Aptos Display" w:cs="Bell MT"/>
          <w:b/>
        </w:rPr>
        <w:t xml:space="preserve">NumPy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statistical modeling tasks and feature selection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senior developers to gain insights into </w:t>
      </w:r>
      <w:r w:rsidRPr="002254C6">
        <w:rPr>
          <w:rFonts w:ascii="Aptos Display" w:eastAsia="Bell MT" w:hAnsi="Aptos Display" w:cs="Bell MT"/>
          <w:b/>
        </w:rPr>
        <w:t xml:space="preserve">computer vision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techniques, participating in discussions around </w:t>
      </w:r>
      <w:r w:rsidRPr="002254C6">
        <w:rPr>
          <w:rFonts w:ascii="Aptos Display" w:eastAsia="Bell MT" w:hAnsi="Aptos Display" w:cs="Bell MT"/>
          <w:b/>
        </w:rPr>
        <w:t xml:space="preserve">deep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approaches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testing and validation of models by writing unit tests and performing data integrity checks to ensure quality control.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documentation on machine learning processes and code for project maintenance and knowledge transfer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basic concepts of </w:t>
      </w:r>
      <w:r w:rsidRPr="002254C6">
        <w:rPr>
          <w:rFonts w:ascii="Aptos Display" w:eastAsia="Bell MT" w:hAnsi="Aptos Display" w:cs="Bell MT"/>
          <w:b/>
        </w:rPr>
        <w:t xml:space="preserve">deep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artificial intelligence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more experienced members in their projects and research.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workshops and training sessions to learn new technologies relevant to machine learning, expanding personal expertise and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cleaning and preparing datasets for model training, focusing on quality assurance and preprocessing steps.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on small scale </w:t>
      </w:r>
      <w:r w:rsidRPr="002254C6">
        <w:rPr>
          <w:rFonts w:ascii="Aptos Display" w:eastAsia="Bell MT" w:hAnsi="Aptos Display" w:cs="Bell MT"/>
          <w:b/>
        </w:rPr>
        <w:t xml:space="preserve">computer vision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projects, gaining practical experience in real-world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meetings, sharing ideas and solutions for improving project workflow and outcomes. 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