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Full Stack Software Engineer with over 10 years of experience in developing web applications and backend services. Expert in modern programming languages and frameworks, with a strong focus on delivering robust and scalable solutions. Proven ability to collaborate effectively within cross-functional teams and drive innovative projects from concept through deployment.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Python, Ruby, Go,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Vue.js, HTML5, CSS3, RESTful APIs,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GitLab CI/CD, AWS,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Unix, Windows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</w:t>
      </w:r>
      <w:r w:rsidRPr="002254C6">
        <w:rPr>
          <w:rFonts w:ascii="Aptos Display" w:eastAsia="Bell MT" w:hAnsi="Aptos Display" w:cs="Bell MT"/>
        </w:rPr>
        <w:t xml:space="preserve">: Git, SVN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the DroneShield C2 platform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real-time integration of various sensor types.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the US and Australia to enhance platform functionality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API integrations facilitating communication between the DroneShield C2 and external systems using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deployed automated CI/CD pipelines using </w:t>
      </w:r>
      <w:r w:rsidRPr="002254C6">
        <w:rPr>
          <w:rFonts w:ascii="Aptos Display" w:eastAsia="Bell MT" w:hAnsi="Aptos Display" w:cs="Bell MT"/>
          <w:b/>
        </w:rPr>
        <w:t xml:space="preserve">GitLab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development and testing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ensuring consistent development environments and simplified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operated infrastructure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instances and leveraging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testing of new features, identifying and resolving bugs to maintain high software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system architecture and user guides to aid operational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by optimizing backend algorithms and database queries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operational responsibility for services, ensuring uptime and efficiency across multiple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distributed and scalable systems to handle real-time data processing from various sources, ensuring robustness under load.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API testing and validation, improving integration workflows and reducing issues pre-release.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pair programming, promoting best practices and knowledge sharing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the development of user-friendly interfaces, focusing on accessibility and performance using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providing guidance on coding standards and best practices in software development.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multiple web application projects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interface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systems to </w:t>
      </w:r>
      <w:r w:rsidRPr="002254C6">
        <w:rPr>
          <w:rFonts w:ascii="Aptos Display" w:eastAsia="Bell MT" w:hAnsi="Aptos Display" w:cs="Bell MT"/>
          <w:b/>
        </w:rPr>
        <w:t xml:space="preserve">Cloud-based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architectures, utilizing tools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backend services that supported data-intensive operations,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processing tasks.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DevOps teams to implement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release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database management and optimization, working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handling.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API development for mobile applications, ensuring consistency and performance across platforms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within an agile team, delivering high-quality software through practices such as test-driven development (TDD) and continuous integration.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constructive feedback, fostering a strong team culture and improving overall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resolving software issues, ensuring minimal downtime and impact on 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codebase efficiently and facilitating team collaboration.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web applications with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backend development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knowledge in web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requirements and contribute to software design decisions.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testing and debugging of code, learning best practices in software development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on feature enhancements and bug fixes, gaining exposure to agile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CI/CD practices manually, deploying applications to remote servers using </w:t>
      </w:r>
      <w:r w:rsidRPr="002254C6">
        <w:rPr>
          <w:rFonts w:ascii="Aptos Display" w:eastAsia="Bell MT" w:hAnsi="Aptos Display" w:cs="Bell MT"/>
          <w:b/>
        </w:rPr>
        <w:t xml:space="preserve">FTP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SSH.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changes to projects effectively along with branching strategies.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the integration of APIs in small-scale applications for data retrieval and manipulation.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deployment of applications to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environments, becoming comfortable in command-line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workshops and technical training to deepen understanding of the software development lifecycle.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