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and dedicated Full Stack Developer with over 10 years of progressive experience in designing and implementing robust web applications and infrastructure solutions. Proven expertise in both front-end and back-end development, with a deep understanding of secure software methodologies and cloud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Front-End Development</w:t>
      </w:r>
      <w:r w:rsidRPr="002254C6">
        <w:rPr>
          <w:rFonts w:ascii="Aptos Display" w:eastAsia="Bell MT" w:hAnsi="Aptos Display" w:cs="Bell MT"/>
        </w:rPr>
        <w:t xml:space="preserve">: HTML5, CSS3, JavaScript, React,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Back-End Development</w:t>
      </w:r>
      <w:r w:rsidRPr="002254C6">
        <w:rPr>
          <w:rFonts w:ascii="Aptos Display" w:eastAsia="Bell MT" w:hAnsi="Aptos Display" w:cs="Bell MT"/>
        </w:rPr>
        <w:t xml:space="preserve">: Node.js, Express.js, Django, Ruby on Rails, RESTful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CI/CD</w:t>
      </w:r>
      <w:r w:rsidRPr="002254C6">
        <w:rPr>
          <w:rFonts w:ascii="Aptos Display" w:eastAsia="Bell MT" w:hAnsi="Aptos Display" w:cs="Bell MT"/>
        </w:rPr>
        <w:t xml:space="preserve">: Docker, Kubernetes, Jenkins, GitLab CI, CI/CD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&amp; Compliance</w:t>
      </w:r>
      <w:r w:rsidRPr="002254C6">
        <w:rPr>
          <w:rFonts w:ascii="Aptos Display" w:eastAsia="Bell MT" w:hAnsi="Aptos Display" w:cs="Bell MT"/>
        </w:rPr>
        <w:t xml:space="preserve">: OAuth2, JWT, Web Application Firewall, Data Encryption, Identity Access Management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&amp; Prototyping</w:t>
      </w:r>
      <w:r w:rsidRPr="002254C6">
        <w:rPr>
          <w:rFonts w:ascii="Aptos Display" w:eastAsia="Bell MT" w:hAnsi="Aptos Display" w:cs="Bell MT"/>
        </w:rPr>
        <w:t xml:space="preserve">: Figma, Adobe XD, Sketch, InVision, User Interface Design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secured, containerized multi-service environments to support </w:t>
      </w:r>
      <w:r w:rsidRPr="002254C6">
        <w:rPr>
          <w:rFonts w:ascii="Aptos Display" w:eastAsia="Bell MT" w:hAnsi="Aptos Display" w:cs="Bell MT"/>
          <w:b/>
        </w:rPr>
        <w:t xml:space="preserve">AI-enabled compliance platforms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secure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code quality and security validation for deploying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the deployment infrastructure, enabling seamless integration of </w:t>
      </w:r>
      <w:r w:rsidRPr="002254C6">
        <w:rPr>
          <w:rFonts w:ascii="Aptos Display" w:eastAsia="Bell MT" w:hAnsi="Aptos Display" w:cs="Bell MT"/>
          <w:b/>
        </w:rPr>
        <w:t xml:space="preserve">AI-assisted compliance validation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within restricted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</w:t>
      </w:r>
      <w:r w:rsidRPr="002254C6">
        <w:rPr>
          <w:rFonts w:ascii="Aptos Display" w:eastAsia="Bell MT" w:hAnsi="Aptos Display" w:cs="Bell MT"/>
          <w:b/>
        </w:rPr>
        <w:t xml:space="preserve">Data Engineers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AI/ML Engineers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Cybersecurity specialists to enhance system security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front-end components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back-end services via </w:t>
      </w:r>
      <w:r w:rsidRPr="002254C6">
        <w:rPr>
          <w:rFonts w:ascii="Aptos Display" w:eastAsia="Bell MT" w:hAnsi="Aptos Display" w:cs="Bell MT"/>
          <w:b/>
        </w:rPr>
        <w:t xml:space="preserve">REST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streamlined data handling.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Enforced </w:t>
      </w:r>
      <w:r w:rsidRPr="002254C6">
        <w:rPr>
          <w:rFonts w:ascii="Aptos Display" w:eastAsia="Bell MT" w:hAnsi="Aptos Display" w:cs="Bell MT"/>
          <w:b/>
        </w:rPr>
        <w:t xml:space="preserve">identity access controls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components to safeguard sensitive financial information in compliance with regulations.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testing and utilized </w:t>
      </w:r>
      <w:r w:rsidRPr="002254C6">
        <w:rPr>
          <w:rFonts w:ascii="Aptos Display" w:eastAsia="Bell MT" w:hAnsi="Aptos Display" w:cs="Bell MT"/>
          <w:b/>
        </w:rPr>
        <w:t xml:space="preserve">human-centered design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refine application workflows and interfaces.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dependency management tools to ensure reproducibility in secure and air-gapped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production-grade </w:t>
      </w:r>
      <w:r w:rsidRPr="002254C6">
        <w:rPr>
          <w:rFonts w:ascii="Aptos Display" w:eastAsia="Bell MT" w:hAnsi="Aptos Display" w:cs="Bell MT"/>
          <w:b/>
        </w:rPr>
        <w:t xml:space="preserve">Web Application Firewalls (WAF)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protect hosted applications from common web threats.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mentoring sessions on </w:t>
      </w:r>
      <w:r w:rsidRPr="002254C6">
        <w:rPr>
          <w:rFonts w:ascii="Aptos Display" w:eastAsia="Bell MT" w:hAnsi="Aptos Display" w:cs="Bell MT"/>
          <w:b/>
        </w:rPr>
        <w:t xml:space="preserve">secure coding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the importance of compliance in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interfaces using </w:t>
      </w:r>
      <w:r w:rsidRPr="002254C6">
        <w:rPr>
          <w:rFonts w:ascii="Aptos Display" w:eastAsia="Bell MT" w:hAnsi="Aptos Display" w:cs="Bell MT"/>
          <w:b/>
        </w:rPr>
        <w:t xml:space="preserve">modern web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responsiveness and accessibility across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data-heavy dashboards utilizing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monitoring and compliance reporting.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frameworks for integration testing, yielding a more efficient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financial subject matter experts to tailor solutions that meet industry compliance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discussions to enhance the application framework and deployment strategies for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analyzed system performance and security vulnerabilities to develop actionable improvement plans.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full-cycle development from requirement gathering to deployment, focusing on </w:t>
      </w:r>
      <w:r w:rsidRPr="002254C6">
        <w:rPr>
          <w:rFonts w:ascii="Aptos Display" w:eastAsia="Bell MT" w:hAnsi="Aptos Display" w:cs="Bell MT"/>
          <w:b/>
        </w:rPr>
        <w:t xml:space="preserve">UX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enterprise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user interfaces, improving the interactivity and engagement of the application's front-end.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backend teams to optimize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performance and security protocols during application integration.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adherence to secure coding standards and guidelines, integrating security practices within development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automated tests using </w:t>
      </w:r>
      <w:r w:rsidRPr="002254C6">
        <w:rPr>
          <w:rFonts w:ascii="Aptos Display" w:eastAsia="Bell MT" w:hAnsi="Aptos Display" w:cs="Bell MT"/>
          <w:b/>
        </w:rPr>
        <w:t xml:space="preserve">Selenium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reliability prior to production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microservices architecture deployment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isolated service management and scaling.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</w:t>
      </w:r>
      <w:r w:rsidRPr="002254C6">
        <w:rPr>
          <w:rFonts w:ascii="Aptos Display" w:eastAsia="Bell MT" w:hAnsi="Aptos Display" w:cs="Bell MT"/>
          <w:b/>
        </w:rPr>
        <w:t xml:space="preserve">identity management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platforms for enhanced security measures.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enforce best practices and maintain high standards of code quality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front-end components utilizing modern JavaScript frameworks, ensuring scalability and maintainability of the codebase.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user feedback to iterate on application features and functionalities, driving user satisfaction and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tools for performance monitoring to ensure application uptime and responsiveness across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interactive prototypes using </w:t>
      </w:r>
      <w:r w:rsidRPr="002254C6">
        <w:rPr>
          <w:rFonts w:ascii="Aptos Display" w:eastAsia="Bell MT" w:hAnsi="Aptos Display" w:cs="Bell MT"/>
          <w:b/>
        </w:rPr>
        <w:t xml:space="preserve">Adobe XD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stakeholder reviews and collaboration.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basic web applications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the foundation for full-stack development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within a team environment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continuous integration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backend development through the analysis and modification of existing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documentation for front-end and back-end components to streamline onboarding of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sprints focusing on user experience, utilizing crowd-sourcing feedback to inform UI designs.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testing phases, employing basic mocking frameworks to ensure application reliability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single-page applications utilizing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with dynamic content.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refine coding skills and understanding of secure coding practices within the project.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troubleshooting and bug-fixing sessions, improving overall application stability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alongside cross-functional teams to gain insights into </w:t>
      </w:r>
      <w:r w:rsidRPr="002254C6">
        <w:rPr>
          <w:rFonts w:ascii="Aptos Display" w:eastAsia="Bell MT" w:hAnsi="Aptos Display" w:cs="Bell MT"/>
          <w:b/>
        </w:rPr>
        <w:t xml:space="preserve">UX principles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regulatory compliance requirements.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