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Proficient in Ruby on Rails, JavaScript, and SaaS solutions, with a keen eye for enhancing user experience and product viability through innovative coding practices and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CSS, HTML,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Agile, UX Design, Generative AI,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alignment with business needs by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enhance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of team members,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high-quality standards while mentoring junior engineers on improving their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translate business requirements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features that significantly improved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software systems with a focus on modularity and extensibility,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implementing caching strategies to optimize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 meetings to provide project updates and assess potential blockers, fostering a culture of collaboration and proactive problem solving among cross-functional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documentation, including system architecture diagrams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specs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knowledge transfer and streamline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deployment efficiency and streamlined operations for multi-environment software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software frameworks continuously to identify areas for improvement, implementing changes based on user feedback and performance metrics to maximize product value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coordinated with team members to manage code merges and conflict resolutions, ensuring a smooth workflow through collaborative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QA team in establishing thorough testing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significant reduction in defects post-deployment and improved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insights on the technical feasibility of proposed features, helping to shape product roadmaps while ensuring that engineering capabilities align with the strategic vision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R&amp;D for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influenced the development of innovative solutions that added competitive advantages to the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designers and product owners to ensure alignment between functionality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 to enhance application interactivity, collaborating with front-end developers to create cohesive and responsive web applications that meet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to address technical challenges, leveraging collaborative problem solving to devise effective strategies that optimize code performance and reduce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architectural discussions, contributing to the design of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robust data handling capabilities essential for operational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engage the team in collaborative planning and progress tracking, ensuring that project objectives were met within stipulated timelines while maintaining high-quality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continuously integrating and deploying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faster release cycles and the ability to respond quickly to market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mentorship programs, providing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technical skills while fostering a learning environment committed to innovation and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performance bottlenecks in existing applications by conducting thorough analysis and implementing optimizations in code, leading to improved loading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gather input on software tools and practices that could enhance product offerings and overall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initial versions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primarily focusing on gathering requirements and translating them into user-friendly features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interactive user interfaces that enriched the end-user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mentorship of senior engineers, actively participating in code reviews that honed my skills in best practices and collaborative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throughout the project lifecycle to ensure software alignment with business objectives and user expectations, yielding enhanced functionality in delivered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documentation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efforts, providing clear specifications that helped external developers integrate with our software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meetings to discuss development progress, demonstrating adaptability and responsiveness to evolving requirements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successful development projects that positively impacted departmental goals by increasing overall product reliability and satisfaction ratings by 30% upon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