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11 years of experience in software development, specializing in building robust web and mobile applications. Expert in designing and implementing scalable cloud-native solutions with a strong focus on customer outcomes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ASP.NET MVC, ASP.NET Web API,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Entity Framework, Angular, React, jQuery, Bootstrap,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Kubernetes, Terraform, Git, CI/CD,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 &amp;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Service-Oriented Architecture, Design Patterns, Object-Oriented Programming, Event-Driven Architecture, Serverless Computing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Oracle, MySQL, MongoDB, NoSQL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design, development, and maintenance of high-traffic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scalable architecture through effective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carefully translate business requirements into functional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 designs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adapt and iterate in a fast-paced environment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customer satisfaction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team, championing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group of junior developers, fostering their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front-end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promoting a culture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engineering excellence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code reviews and collaborative design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design documentation and architectural guidelines to support the seamless integration of new technologies, emphasizing the importance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deployed applications, enabling reliable cloud-based solutions that streamline logistics and ensure operational effectiveness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Maersk’s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root cause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technical issues, contributing to continuous improvement initiatives focused on resolving complex challenges in the supply chain industry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integration with existing platforms, ensuring seamless connections between various services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defining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non-functional requirements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(NFRs)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consistently delivering solutions that exceed expectations in high-demand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networking with industry professionals to stay updated on emerging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logistics software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competitive advantage.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efforts for knowledge sharing through technical workshops and engaging discussion sessions, bolstering team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modern programming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design sprints to brainstorm innovative solutions that enhance the logistics experience for customers through automated processes and integrated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Designed, developed, and deployed several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the full software development life cycle to ensure delivery of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 product teams and project managers, actively contributing to the continuous improvement of the software development process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testing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procedures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software reliability and ensuring robustness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explore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strategies, greatly enhancing the scalability of application solutions provided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efficiency of data retrieval processes and overall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facilitated knowledge sharing sessions, which effectively built a strong, cohesive development team focused on quality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Instrumental in the transition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and management, leading to significant operational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coding standards through constant refactoring and mentorship, ensuring the development of sustainable and maintainable code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creating and implementing RESTful services that provided seamless integration for web and mobile applications, enhancing the user experience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various projects through effective collaboration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cross-functional team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embracing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development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application of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building dynamic user interfaces, fostering an adaptive approach to solving complex engineering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aligned with business strategies while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scalability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performance improvements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various integration points with third-party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operational workflows and enhanced customer satisfaction through streamlined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testing and deployment processes, actively participating in establishing a culture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designed user interfaces with an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responsiveness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reflecting industry standards and best practices in front-end development that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development of enterprise-level applications that managed complex data transactions for supply chain processes, ultimately serving thousands of concurrent users in various operational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