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engineering expert with 11 years of experience in developing innovative web and mobile applications. Proven ability to lead AI-powered tool implementations to optimize developer productivity and code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Java, C/C++,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Flask, React,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CircleCI, Travis CI, VS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Natural Language Processing, Data Analysis, Model Deployment, AI Ethics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AI-enhanced developer tools that significantly improved engineering productivity and reduced manual toil while ensuring high code quality across multiple projects and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AI-driven frameworks into existing systems, automating the code review and testing processes, which facilitated smoother workflows and higher quality results from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identify software development pain points, validating AI tool solutions through continuous feedback loops to ensure the functionality met exact engineering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tracked metrics for assessing AI tool adoption and effectiveness, utilizing data-driven insights to drive enhancements, prioritize features, and outline future investment strategies in engineering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cutting-edge AI technologies and evaluated various frameworks, leading pilot projects that tested and integrated new tools into the development pipeline for improved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the integration and safe use of AI within software development processes, ensuring compliance with security protocols and fostering a culture of responsible AI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provided technical support for AI tools, ensuring smooth transitions and sustained productivity enhancements across development teams during their adoption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initiatives to iterate on existing engineering tools, orchestrating design sprints, gathering team insights, and transforming those into actionable software upgrades focused on increased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expert-level knowledge of existing and emerging AI technologies, ensuring our tools stayed competitive and aligned with latest industry trends and advancements in software engineering.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and training sessions for developers to educate them on leveraging AI tools, illustrating their benefits, and empowering them to optimize development practices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process improvement efforts utilizing an agile methodology, encouraging a mindset of continuous testing and integration while working collaboratively with product and design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on-call rotations as part of the team, demonstrating commitment to operational excellence and ensuring system reliability and performance during critical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system development for internal tools that facilitated engineering workflows and enhanced productivity by implementing robust software architectures and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gather user requirements, translating these into actionable software development goals that guided the team toward meeting strategic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 and deployment, improving application scalability and performance while ensuring seamless integration with existing systems and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design discussions, advocating for best practices and methodologies that promoted clean code and sustainable software development processes across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for internal applications, focusing on performance, responsiveness, and improving overall user experience while working closely with UI/UX designers.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deployment process and reducing time-to-market for new software features and bug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solutions by leveraging cloud infrastructure and addressing technical debts that improved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teams, fostering an environment of collaboration and innovation while ensuring the timely delivery of software projects that met defined acceptance criteria.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an agile work culture by defining sprint goals, participating in backlog grooming, and ensuring continuous integration practices were adhered to during the development process.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as part of a team focused on building consumer-facing features that improved customer interaction and satisfaction with the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story creation and sprint planning sessions, ensuring that all developments aligned with both user needs and product vision, facilitating effective delivery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and maintaining SaaS applications, focusing on core functionalities and features that drove user engagement and retention across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of applications using unit tests and automated frameworks, ensuring a high standard of quality in deployed code while reducing potential regressions.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implementation of RESTful APIs, enhancing the functionality of various web applications and improving integration with external services and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daily stand-ups and retrospectives, promoting a collaborative approach that encouraged the team to share accomplishments and learnings over the course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in managing production systems, ensuring high availability and performance, which was critical for meeting user demands and enhancing user experiences.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