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11 years in software development, specializing in web and mobile applications. Proficient in Java, Python, and various automation frameworks. Adept at driving quality through Behavior Driven Development and collaborating across teams to deliver robust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Automation &amp; Testing Frameworks:</w:t>
      </w:r>
      <w:r w:rsidRPr="00C3688B">
        <w:rPr>
          <w:rFonts w:ascii="Arial" w:hAnsi="Arial" w:cs="Arial"/>
          <w:color w:val="424242" w:themeColor="text1" w:themeShade="BF"/>
          <w:sz w:val="20"/>
          <w:szCs w:val="20"/>
        </w:rPr>
        <w:t xml:space="preserve"> Selenium, Cucumber, JMeter, Locust, JUnit, TestNG, OWASP ZAP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GitLab,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Architecture:</w:t>
      </w:r>
      <w:r w:rsidRPr="00C3688B">
        <w:rPr>
          <w:rFonts w:ascii="Arial" w:hAnsi="Arial" w:cs="Arial"/>
          <w:color w:val="424242" w:themeColor="text1" w:themeShade="BF"/>
          <w:sz w:val="20"/>
          <w:szCs w:val="20"/>
        </w:rPr>
        <w:t xml:space="preserve"> RESTful APIs, GraphQL, OpenAPI, Microservices,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Behavior Driven Development, Mob Programming, Test Automation,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backend applications primarily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coding standards and performance optimization within a collaborative environment focused on delivering robust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automation of testing processes by developing strategies with frameworks like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Cucumber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faster delivery while maintaining application integrity and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systematically, translating business needs into technical specifications for efficient implementation in accordance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security testing, enhancing the overall security posture of applications through effective vulnerability management and remediating identified risks promptly.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 cases utilizing </w:t>
      </w:r>
      <w:r w:rsidRPr="00C3688B">
        <w:rPr>
          <w:rFonts w:ascii="Arial" w:hAnsi="Arial" w:cs="Arial"/>
          <w:b/>
          <w:color w:val="424242" w:themeColor="text1" w:themeShade="BF"/>
          <w:sz w:val="20"/>
          <w:szCs w:val="20"/>
        </w:rPr>
        <w:t xml:space="preserve">Gherkin syntax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under </w:t>
      </w:r>
      <w:r w:rsidRPr="00C3688B">
        <w:rPr>
          <w:rFonts w:ascii="Arial" w:hAnsi="Arial" w:cs="Arial"/>
          <w:b/>
          <w:color w:val="424242" w:themeColor="text1" w:themeShade="BF"/>
          <w:sz w:val="20"/>
          <w:szCs w:val="20"/>
        </w:rPr>
        <w:t xml:space="preserve">Behavior 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thereby improving both the clarity and effectiveness of testing efforts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team members in best practices related to </w:t>
      </w:r>
      <w:r w:rsidRPr="00C3688B">
        <w:rPr>
          <w:rFonts w:ascii="Arial" w:hAnsi="Arial" w:cs="Arial"/>
          <w:b/>
          <w:color w:val="424242" w:themeColor="text1" w:themeShade="BF"/>
          <w:sz w:val="20"/>
          <w:szCs w:val="20"/>
        </w:rPr>
        <w:t xml:space="preserve">automation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collaborative coding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effective use of tools within the </w:t>
      </w:r>
      <w:r w:rsidRPr="00C3688B">
        <w:rPr>
          <w:rFonts w:ascii="Arial" w:hAnsi="Arial" w:cs="Arial"/>
          <w:b/>
          <w:color w:val="424242" w:themeColor="text1" w:themeShade="BF"/>
          <w:sz w:val="20"/>
          <w:szCs w:val="20"/>
        </w:rPr>
        <w:t xml:space="preserve">CI/CD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knowledge transfer and team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automation tests into the </w:t>
      </w:r>
      <w:r w:rsidRPr="00C3688B">
        <w:rPr>
          <w:rFonts w:ascii="Arial" w:hAnsi="Arial" w:cs="Arial"/>
          <w:b/>
          <w:color w:val="424242" w:themeColor="text1" w:themeShade="BF"/>
          <w:sz w:val="20"/>
          <w:szCs w:val="20"/>
        </w:rPr>
        <w:t xml:space="preserve">GitLab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CI/CD pipelines, ensuring seamless deployment and enhanced feedback loops for continuous delivery and integration with other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load and performance testing using tools like </w:t>
      </w:r>
      <w:r w:rsidRPr="00C3688B">
        <w:rPr>
          <w:rFonts w:ascii="Arial" w:hAnsi="Arial" w:cs="Arial"/>
          <w:b/>
          <w:color w:val="424242" w:themeColor="text1" w:themeShade="BF"/>
          <w:sz w:val="20"/>
          <w:szCs w:val="20"/>
        </w:rPr>
        <w:t xml:space="preserve">JMeter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Locust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applications can handle expected traffic while providing excellent user experiences under high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fostering a culture of feedback and continuous improvement within the team while upholding coding standards and improving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specifications, architectural decisions, and testing strategies, facilitating better team alignment and project continuity for future development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refining backend logic and employing efficient database queries, significantly cutting down response times and resource consumption.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organization-wide initiatives to leverage </w:t>
      </w:r>
      <w:r w:rsidRPr="00C3688B">
        <w:rPr>
          <w:rFonts w:ascii="Arial" w:hAnsi="Arial" w:cs="Arial"/>
          <w:b/>
          <w:color w:val="424242" w:themeColor="text1" w:themeShade="BF"/>
          <w:sz w:val="20"/>
          <w:szCs w:val="20"/>
        </w:rPr>
        <w:t xml:space="preserve">data-driven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analytics tools to enhance customer experience through technology-centric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significantly to the software development lifecycle as a Software Engineer, focusing extensively on developing high-quality applications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across various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and design teams to deliver scalable solutions that met dynamic business goals while adhering to industry best practices in software development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Cucumber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streamlined the testing process, resulting in improved accuracy and faster deployment of software releases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strong working knowledge of </w:t>
      </w:r>
      <w:r w:rsidRPr="00C3688B">
        <w:rPr>
          <w:rFonts w:ascii="Arial" w:hAnsi="Arial" w:cs="Arial"/>
          <w:b/>
          <w:bCs/>
          <w:color w:val="424242" w:themeColor="text1" w:themeShade="BF"/>
          <w:sz w:val="20"/>
        </w:rPr>
        <w:t xml:space="preserve">Continuous Integration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such as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automated testing and deployment pipelines that increased efficiency and reduced manual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security reviews and implemented best practices for secure coding standards, ensuring compliance with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guidelines and promoting a culture of security awareness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applications to modern architectures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and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maintainability and adaptability for future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team retrospectives, promoting open dialogue to discuss successes and lessons learned, fostering a culture of continuous improvement and innovation.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efforts for applications, thereby enhancing end-user performance and overall application responsiveness in real-time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knowledge sharing sessions to improve team proficiency with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further embedding a culture of collaboration and continuous learning across departments.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pivotal role in the development of SaaS applications as a Junior Software Developer,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defined features effectively and efficiently within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automated testing frameworks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new features met specified requirements while reducing regression issues in future releases overall.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define technical specifications and develop project plans, contributing to successful deployments and customer satisfaction aligned with business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sprint planning and reviews, effectively communicating progress and challenges experienced during the implementation phase, enhancing visibility to stakeholders and promoting a transparent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reviews, providing constructive feedback to peers and ensuring adherence to defined standards while fostering a culture of quality first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documentation and technical specifications to aid ongoing maintenance of software applications, ensuring future developers could comprehend and engage with previous work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 multi-tenant architecture for a SaaS application, which included planning, design, and implementation stages that culminated in successfully supporting multiple customers.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stakeholder meetings to develop a deep understanding of user requirements, enabling informed decision-making regarding feature development and prioritization.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enhancing application performance through optimization strategies while resolving bugs and improving overall user interface experience and customer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