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and detail-oriented Software Engineer with over 10 years of experience in designing, building, and maintaining scalable cloud-based systems. Specializing in utilizing Java, Go, AWS, and microservices architecture, with a focus on performance and reliability in production environments. Proven expertise in RESTful API development and a strong background in both SQL and NoSQL databases. Committed to fostering collaboration and efficient troubleshooting within agile teams.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Languages and Frameworks</w:t>
      </w:r>
      <w:r w:rsidRPr="003B35E8">
        <w:rPr>
          <w:rFonts w:ascii="Aptos Display" w:eastAsia="Arial" w:hAnsi="Aptos Display" w:cs="Arial"/>
          <w:bCs/>
        </w:rPr>
        <w:t xml:space="preserve">: Java, Go, Python, JavaScript,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 &amp; DevOps</w:t>
      </w:r>
      <w:r w:rsidRPr="003B35E8">
        <w:rPr>
          <w:rFonts w:ascii="Aptos Display" w:eastAsia="Arial" w:hAnsi="Aptos Display" w:cs="Arial"/>
          <w:bCs/>
        </w:rPr>
        <w:t xml:space="preserve">: AWS, GCP, Docker, Kubernetes,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DynamoDB, MySQL, PostgreSQL, MongoDB, Redis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Architectural Patterns</w:t>
      </w:r>
      <w:r w:rsidRPr="003B35E8">
        <w:rPr>
          <w:rFonts w:ascii="Aptos Display" w:eastAsia="Arial" w:hAnsi="Aptos Display" w:cs="Arial"/>
          <w:bCs/>
        </w:rPr>
        <w:t xml:space="preserve">: Microservices, RESTful API, Event-Driven Architecture, Serverless Architecture, CQRS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Jenkins, Maven, Gradle, Visual Studio Code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and Automation</w:t>
      </w:r>
      <w:r w:rsidRPr="003B35E8">
        <w:rPr>
          <w:rFonts w:ascii="Aptos Display" w:eastAsia="Arial" w:hAnsi="Aptos Display" w:cs="Arial"/>
          <w:bCs/>
        </w:rPr>
        <w:t xml:space="preserve">: JUnit, Mockito, Postman, Selenium, Cypress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microservices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an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environment, ensuring high availability and resilience.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various Twilio services, enhancing communication capabilities across multiple channels.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gather and analyze requirements, translating them into effective technical specifications.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developers, sharing best practices in coding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infrastructure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containers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orchestration frameworks for improved deployment pipelines and system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DynamoDB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developing large-scale data storage solutions that handle high-throughput requirements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automation scripts for incident management processes, notably improving response times to production issues.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system performance by integrating </w:t>
      </w:r>
      <w:r w:rsidRPr="003B35E8">
        <w:rPr>
          <w:rFonts w:ascii="Aptos Display" w:hAnsi="Aptos Display"/>
          <w:b/>
          <w:bCs/>
        </w:rPr>
        <w:t xml:space="preserve">CloudWatch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monitoring tools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Lambda functions into the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Agile ceremonies, contributing to sprint planning and retrospectives to refine team processes and outputs.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to ensure high-quality standards, promoting maintainable coding practices across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AI-powered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code generation and optimization, increasing overall development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within a system design team to architect a next-generation omni-channel platform that supports enhanced customer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analytic tools into customer interactions, yielding data-driven insights for user experience improvements.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contributions to open source projects related to microservices and cloud technologies, enhancing personal and team visibility in the tech community.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CI/CD practices with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the software release cycle and deployment frequency.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high-scale, cloud-native applications utilizing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serving millions of users with low-latency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innovative design principles, improving client integrations for external partners.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Extracted insights from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NoSQL databases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data queries and enhancing performance for large datasets.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Streamlined deployment processes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resulting in more robust environment setups across stages.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management to refine feature requirements, ensuring alignment with user needs and business objectives.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comprehensive documentation for systems architecture and workflow processes, enabling team scalability and knowledge transfer.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feedback loops by conducting A/B testing and user analytics to enhance features based on real-time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automated testing suites using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Mockito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higher code quality and reliable releases.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architectural decision-making, influencing the use of </w:t>
      </w:r>
      <w:r w:rsidRPr="003B35E8">
        <w:rPr>
          <w:rFonts w:ascii="Aptos Display" w:hAnsi="Aptos Display"/>
          <w:b/>
          <w:bCs/>
        </w:rPr>
        <w:t xml:space="preserve">Serverless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cost-effective scaling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integration of monitoring tools like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system health and performance tracking.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in a high-velocity Agile environment, adapting rapidly to evolving requirements and technologies.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Promoted the use of static code analysis tools to improve maintainability and reduce technical debt.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cloud-based applications that enabled customers to seamlessly interact across various channels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full-stack development projects utilizing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front-end integration with existing back-end systems.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design and implementation of </w:t>
      </w:r>
      <w:r w:rsidRPr="003B35E8">
        <w:rPr>
          <w:rFonts w:ascii="Aptos Display" w:hAnsi="Aptos Display" w:cs="Noto Sans Light"/>
          <w:b/>
          <w:bCs/>
        </w:rPr>
        <w:t xml:space="preserve">RESTful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adhering to API design best practices and security protocols.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discussions on database structuring, implementing effective data models in </w:t>
      </w:r>
      <w:r w:rsidRPr="003B35E8">
        <w:rPr>
          <w:rFonts w:ascii="Aptos Display" w:hAnsi="Aptos Display" w:cs="Noto Sans Light"/>
          <w:b/>
          <w:bCs/>
        </w:rPr>
        <w:t xml:space="preserve">AWS DynamoDB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as a scalable solution.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Automated testing practices utilizing tools like </w:t>
      </w:r>
      <w:r w:rsidRPr="003B35E8">
        <w:rPr>
          <w:rFonts w:ascii="Aptos Display" w:hAnsi="Aptos Display" w:cs="Noto Sans Light"/>
          <w:b/>
          <w:bCs/>
        </w:rPr>
        <w:t xml:space="preserve">Selenium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comprehensive UI testing, improving overall application quality.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closely with QA teams to ensure robust testing and validation of software releases, fostering a culture of quality in development cycles.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Enhanced user experience by integrating real-time data functionalities into applications, utilizing </w:t>
      </w:r>
      <w:r w:rsidRPr="003B35E8">
        <w:rPr>
          <w:rFonts w:ascii="Aptos Display" w:hAnsi="Aptos Display" w:cs="Noto Sans Light"/>
          <w:b/>
          <w:bCs/>
        </w:rPr>
        <w:t xml:space="preserve">Redis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fast data retrieval.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internal tools for system performance monitoring and response automation, reducing downtime and escalations.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towards adopting containerization with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leading to consistent development environments across the board.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knowledge sharing sessions to enhance team capabilities in building cloud solutions and agile methodologies.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