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Data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Senior Data Engineer with over 10 years in developing innovative data solutions, specializing in building scalable data pipelines and systems using cutting-edge technologies. Proven expertise in AWS, Databricks, Python, and Java, with a strong background in data transformation, integration, and performance optimization. Skilled in mentoring junior engineers and collaborating with cross-functional teams to deliver impactful data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Redshift, RDS, S3, Glue, Lambda, CloudWatch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 Tools</w:t>
      </w:r>
      <w:r w:rsidRPr="003B35E8">
        <w:rPr>
          <w:rFonts w:ascii="Aptos Display" w:eastAsia="Arial" w:hAnsi="Aptos Display" w:cs="Arial"/>
          <w:bCs/>
        </w:rPr>
        <w:t xml:space="preserve">: Databricks, dbt, SQL, PostgreSQL, Apache Kafka, Apache Spark, Apache Airflow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Scala, R, SQL,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Containerization &amp; Orchestration</w:t>
      </w:r>
      <w:r w:rsidRPr="003B35E8">
        <w:rPr>
          <w:rFonts w:ascii="Aptos Display" w:eastAsia="Arial" w:hAnsi="Aptos Display" w:cs="Arial"/>
          <w:bCs/>
        </w:rPr>
        <w:t xml:space="preserve">: Docker, Kubernetes,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Optimization</w:t>
      </w:r>
      <w:r w:rsidRPr="003B35E8">
        <w:rPr>
          <w:rFonts w:ascii="Aptos Display" w:eastAsia="Arial" w:hAnsi="Aptos Display" w:cs="Arial"/>
          <w:bCs/>
        </w:rPr>
        <w:t xml:space="preserve">: Splunk, Instana, Prometheus, Grafana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Data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maintained highly scalable and efficient data pipelines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including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Glue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data models and transformations utilizing </w:t>
      </w:r>
      <w:r w:rsidRPr="003B35E8">
        <w:rPr>
          <w:rFonts w:ascii="Aptos Display" w:hAnsi="Aptos Display"/>
          <w:b/>
          <w:bCs/>
        </w:rPr>
        <w:t xml:space="preserve">Databricks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diverse data sources into cohesive structures.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</w:t>
      </w:r>
      <w:r w:rsidRPr="003B35E8">
        <w:rPr>
          <w:rFonts w:ascii="Aptos Display" w:hAnsi="Aptos Display"/>
          <w:b/>
          <w:bCs/>
        </w:rPr>
        <w:t xml:space="preserve">ETL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accuracy and availability across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Spearheaded the development of data workflows using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data ingestion and processing tasks.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system performance monitoring and optimization using </w:t>
      </w:r>
      <w:r w:rsidRPr="003B35E8">
        <w:rPr>
          <w:rFonts w:ascii="Aptos Display" w:hAnsi="Aptos Display"/>
          <w:b/>
          <w:bCs/>
        </w:rPr>
        <w:t xml:space="preserve">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Splunk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of data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scientists and analysts to define data requirements and deliver solutions in an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engineers, providing guidance on industry best practices and technical training on tools like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Databricks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prototyped new technologies, assessing trade-offs and implementing solutions that enhanced system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code, optimizing cloud resource management and deployment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specifications and communicated project updates effectively to stakeholders with varying levels of technical expertise.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data transformation workflows, improving process efficiency and consolidation of data assets.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workshops and training sessions on advanced data engineering techniques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optimization strategies.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scripts for performance tuning and complex query designs to enhance data retrieval and processing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cross-functional teams to identify and resolve data discrepancies, ensuring data quality and integrity.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and professional development to stay updated with industry trends and emerging technologies.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data pipelines using </w:t>
      </w:r>
      <w:r w:rsidRPr="003B35E8">
        <w:rPr>
          <w:rFonts w:ascii="Aptos Display" w:hAnsi="Aptos Display"/>
          <w:b/>
          <w:bCs/>
        </w:rPr>
        <w:t xml:space="preserve">AWS Glue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data accessibility and transformation.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extract, transform, and load data from various sources into structured formats.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improving deployment processes and consistency across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new data engineering tools, producing prototypes to demonstrate their benefits to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custom monitoring solutions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track and visualize data workflows and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teams using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refine project scopes and deliverables based on evolving client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data architectures that support </w:t>
      </w:r>
      <w:r w:rsidRPr="003B35E8">
        <w:rPr>
          <w:rFonts w:ascii="Aptos Display" w:hAnsi="Aptos Display"/>
          <w:b/>
          <w:bCs/>
        </w:rPr>
        <w:t xml:space="preserve">big data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advanced analytics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provided constructive feedback to enhance code quality and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automated testing processes for data pipelines, ensuring data integrity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of data architecture and processes for knowledge sharing across the organization.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practices in </w:t>
      </w:r>
      <w:r w:rsidRPr="003B35E8">
        <w:rPr>
          <w:rFonts w:ascii="Aptos Display" w:hAnsi="Aptos Display"/>
          <w:b/>
          <w:bCs/>
        </w:rPr>
        <w:t xml:space="preserve">SQL query optimization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significant performance improvements in data retrieval.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overall improvement of data processing frameworks by integrating advanced </w:t>
      </w:r>
      <w:r w:rsidRPr="003B35E8">
        <w:rPr>
          <w:rFonts w:ascii="Aptos Display" w:hAnsi="Aptos Display"/>
          <w:b/>
          <w:bCs/>
        </w:rPr>
        <w:t xml:space="preserve">data modeling techniques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scalable data applications using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a backend database solution.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automate data cleaning and preparation tasks, ensuring data readiness for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designing and implementing </w:t>
      </w:r>
      <w:r w:rsidRPr="003B35E8">
        <w:rPr>
          <w:rFonts w:ascii="Aptos Display" w:hAnsi="Aptos Display" w:cs="Noto Sans Light"/>
          <w:b/>
          <w:bCs/>
        </w:rPr>
        <w:t xml:space="preserve">ETL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pipelines to facilitate seamless data transfer between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continuous monitoring of database performance, making adjustments to optimize queries and enhance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dbt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transformations, providing version-controlled data transformations to meet analysis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fellow developers to deploy applications on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overall application resilience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support in setting up </w:t>
      </w:r>
      <w:r w:rsidRPr="003B35E8">
        <w:rPr>
          <w:rFonts w:ascii="Aptos Display" w:hAnsi="Aptos Display" w:cs="Noto Sans Light"/>
          <w:b/>
          <w:bCs/>
        </w:rPr>
        <w:t xml:space="preserve">monitoring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solutions to maintain application uptime and overall system health.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discussions on data architecture and workflow improvements, aiding in the adoption of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detailed system documentation, including data flow diagrams and architectural blueprints.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working within an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environment, participating in daily stand-ups and sprint planning meetings.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