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Automation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automation engineer with over 10 years of experience in architecting and implementing innovative automation solutions across diverse business operations. Expertise in building complex workflows using no-code and low-code tools such as n8n, Zapier, and Airflow, coupled with a strong emphasis on systems engineering to increase operational efficiency and streamline processes.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Automation Tools</w:t>
      </w:r>
      <w:r w:rsidRPr="003B35E8">
        <w:rPr>
          <w:rFonts w:ascii="Aptos Display" w:eastAsia="Arial" w:hAnsi="Aptos Display" w:cs="Arial"/>
          <w:bCs/>
        </w:rPr>
        <w:t xml:space="preserve">: n8n, Zapier, Make, Airflow, Prefect, Temporal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JavaScript, SQL, Java,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Azure, GCP,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Integration Tools</w:t>
      </w:r>
      <w:r w:rsidRPr="003B35E8">
        <w:rPr>
          <w:rFonts w:ascii="Aptos Display" w:eastAsia="Arial" w:hAnsi="Aptos Display" w:cs="Arial"/>
          <w:bCs/>
        </w:rPr>
        <w:t xml:space="preserve">: REST APIs, GraphQL, Webhooks, ETL Tools, Integration Middleware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Systems Engineering</w:t>
      </w:r>
      <w:r w:rsidRPr="003B35E8">
        <w:rPr>
          <w:rFonts w:ascii="Aptos Display" w:eastAsia="Arial" w:hAnsi="Aptos Display" w:cs="Arial"/>
          <w:bCs/>
        </w:rPr>
        <w:t xml:space="preserve">: Workflow Orchestration, Process Mapping, Technical Documentation, System Architecture, Agile Methodologies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Automation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and owned the automation platform using </w:t>
      </w:r>
      <w:r w:rsidRPr="003B35E8">
        <w:rPr>
          <w:rFonts w:ascii="Aptos Display" w:hAnsi="Aptos Display"/>
          <w:b/>
          <w:bCs/>
        </w:rPr>
        <w:t xml:space="preserve">n8n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integration across departments including Finance, Compliance, and Engineering.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complex end-to-end workflow automations that optimized manual processes and eliminated inefficiencies.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both code-based and no-code automation solutions, leveraging tools like </w:t>
      </w:r>
      <w:r w:rsidRPr="003B35E8">
        <w:rPr>
          <w:rFonts w:ascii="Aptos Display" w:hAnsi="Aptos Display"/>
          <w:b/>
          <w:bCs/>
        </w:rPr>
        <w:t xml:space="preserve">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Zapier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based on project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analysis of existing processes, identifying automation opportunities that significantly reduced operational friction.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internal systems and APIs to stitch together automated workflows that improved operational accuracy and speed.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best practices for workflow development, ensuring consistency and long-term maintainability across the automation landscape.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identify high-impact automation projects, driving initiatives that aligned with corporate objectives.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and governed the automation platform, ensuring it evolves in line with organizational growth and technical advancements.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to document automation processes and systems architecture, which improved team coordination and knowledge sharing.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and evaluated emerging technologies and tools that could enhance the automation capabilities of the organization.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monitoring frameworks for automated workflows to ensure they operate as intended with minimal oversight.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Proactively communicated findings and tech recommendations to both technical and non-technical stakeholders, fostering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training sessions for teams to enhance their understanding and effective use of automation tools and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improvement cycles, regularly reviewing and refining automated systems after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defining the enterprise automation roadmap, informing future tooling and architectural decisions.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Automation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and implemented automation solutions using tools such as </w:t>
      </w:r>
      <w:r w:rsidRPr="003B35E8">
        <w:rPr>
          <w:rFonts w:ascii="Aptos Display" w:hAnsi="Aptos Display"/>
          <w:b/>
          <w:bCs/>
        </w:rPr>
        <w:t xml:space="preserve">Zapier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Make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internal operations.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finance and operations teams to design automated reporting systems that provided real-time insights.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integrations between various enterprise applications, allowing seamless data flow and reducing manual entry tasks.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process mapping and optimization projects to identify areas of inefficiency and propose technical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end-user documentation and training materials for newly implemented automation tools and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analysis and transformation to support automation efforts and validate data integrity.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cross-departmental meetings to align automation strategies with overall business objectives.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testing and validation of new automated workflows, focusing on debugging and issue resolution prior to launch.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development of workflow standards and governance practices for ongoing automation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initiatives, keeping up to date with emerging technologies related to automation.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Automation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basic automation scripts for repetitive tasks using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any no-code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API integrations and data manipulation techniques to support automation efforts.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brainstorming sessions to identify automation opportunities across different business functions.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basic testing and troubleshooting for implemented automation workflows, ensuring they met user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closely with senior engineers to understand and enhance existing automation frameworks and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documentation of automation procedures and contributed to the creation of user guides.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about workflow orchestration tools such as </w:t>
      </w:r>
      <w:r w:rsidRPr="003B35E8">
        <w:rPr>
          <w:rFonts w:ascii="Aptos Display" w:hAnsi="Aptos Display" w:cs="Noto Sans Light"/>
          <w:b/>
          <w:bCs/>
        </w:rPr>
        <w:t xml:space="preserve">n8n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Airflow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insights into their operational benefits.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meetings providing feedback on workflow efficiencies and automation engagement.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gathering process requirements from various stakeholders to aid in developing automation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Shadowed senior team members to gain an understanding of automation project lifecycles and best practices.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