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Principal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A highly adept software engineer with over 10 years of experience in architecting and delivering cloud-native applications, overseeing technical direction, and designing modernized systems across various enterprise environments. Proven expertise in leading successful engineering projects while collaborating with clients to drive technical innovation and ensure high-quality deliverables.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JavaScript, TypeScript, Go, Java</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w:t>
      </w:r>
      <w:r w:rsidRPr="003B35E8">
        <w:rPr>
          <w:rFonts w:ascii="Aptos Display" w:eastAsia="Arial" w:hAnsi="Aptos Display" w:cs="Arial"/>
          <w:bCs/>
        </w:rPr>
        <w:t xml:space="preserve">: FastAPI, React, Django, Node.js, Flask</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Services</w:t>
      </w:r>
      <w:r w:rsidRPr="003B35E8">
        <w:rPr>
          <w:rFonts w:ascii="Aptos Display" w:eastAsia="Arial" w:hAnsi="Aptos Display" w:cs="Arial"/>
          <w:bCs/>
        </w:rPr>
        <w:t xml:space="preserve">: AWS, Azure, Google Cloud Platform, IBM Cloud, Heroku</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Tools</w:t>
      </w:r>
      <w:r w:rsidRPr="003B35E8">
        <w:rPr>
          <w:rFonts w:ascii="Aptos Display" w:eastAsia="Arial" w:hAnsi="Aptos Display" w:cs="Arial"/>
          <w:bCs/>
        </w:rPr>
        <w:t xml:space="preserve">: Terraform, Docker, Kubernetes, Jenkins, GitLab CI/CD</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Databases</w:t>
      </w:r>
      <w:r w:rsidRPr="003B35E8">
        <w:rPr>
          <w:rFonts w:ascii="Aptos Display" w:eastAsia="Arial" w:hAnsi="Aptos Display" w:cs="Arial"/>
          <w:bCs/>
        </w:rPr>
        <w:t xml:space="preserve">: PostgreSQL, DynamoDB, MongoDB, Redis, MySQL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Tools</w:t>
      </w:r>
      <w:r w:rsidRPr="003B35E8">
        <w:rPr>
          <w:rFonts w:ascii="Aptos Display" w:eastAsia="Arial" w:hAnsi="Aptos Display" w:cs="Arial"/>
          <w:bCs/>
        </w:rPr>
        <w:t xml:space="preserve">: Jest, PyTest, Selenium, Cypress, JUnit</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Architectural Skills</w:t>
      </w:r>
      <w:r w:rsidRPr="003B35E8">
        <w:rPr>
          <w:rFonts w:ascii="Aptos Display" w:eastAsia="Arial" w:hAnsi="Aptos Display" w:cs="Arial"/>
          <w:bCs/>
        </w:rPr>
        <w:t xml:space="preserve">: Microservices, Event-Driven Architecture, RESTful Services, GraphQL, Serverless Architectures</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Collaboration Tools</w:t>
      </w:r>
      <w:r w:rsidRPr="003B35E8">
        <w:rPr>
          <w:rFonts w:ascii="Aptos Display" w:eastAsia="Arial" w:hAnsi="Aptos Display" w:cs="Arial"/>
          <w:bCs/>
        </w:rPr>
        <w:t xml:space="preserve">: JIRA, Confluence, Slack, Microsoft Teams, Git</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Principal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Architected and developed cloud-native applications using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including </w:t>
      </w:r>
      <w:r w:rsidRPr="003B35E8">
        <w:rPr>
          <w:rFonts w:ascii="Aptos Display" w:hAnsi="Aptos Display"/>
          <w:b/>
          <w:bCs/>
        </w:rPr>
        <w:t xml:space="preserve">Lambda</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S3</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DynamoDB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microservices-based solutions following </w:t>
      </w:r>
      <w:r w:rsidRPr="003B35E8">
        <w:rPr>
          <w:rFonts w:ascii="Aptos Display" w:hAnsi="Aptos Display"/>
          <w:b/>
          <w:bCs/>
        </w:rPr>
        <w:t xml:space="preserve">REST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gRPC</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patterns to enhance scalability and maintainability.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Led the development of solutions utilizing </w:t>
      </w:r>
      <w:r w:rsidRPr="003B35E8">
        <w:rPr>
          <w:rFonts w:ascii="Aptos Display" w:hAnsi="Aptos Display"/>
          <w:b/>
          <w:bCs/>
        </w:rPr>
        <w:t xml:space="preserve">FastAPI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high-performance web services and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responsive frontend applications.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Migrated legacy applications to a microservices architecture, significantly reducing technical debt and improving deployment speed.</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CI/CD pipelines using </w:t>
      </w:r>
      <w:r w:rsidRPr="003B35E8">
        <w:rPr>
          <w:rFonts w:ascii="Aptos Display" w:hAnsi="Aptos Display"/>
          <w:b/>
          <w:bCs/>
        </w:rPr>
        <w:t xml:space="preserve">Terraform</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automate deployment processes across multiple environments.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with clients to define technical requirements and translate them into actionable development tasks, ensuring alignment of business objectives.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PostgreSQL</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DynamoDB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data storage solutions, optimizing data retrieval and flow across services.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Mentored junior engineers in best practices for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programming and cloud architecture, fostering a culture of learning and improvement.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thorough code reviews to maintain high-quality standards and enforce best practices in software engineering.</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performance optimizations on distributed systems, ensuring high availability and responsiveness under load.</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Evaluated emerging technologies to position client systems at the forefront of industry standards and practices.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Authored documentation detailing software architecture decisions and best coding practices for future reference.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UX/UI teams to refine interface designs utilizing </w:t>
      </w:r>
      <w:r w:rsidRPr="003B35E8">
        <w:rPr>
          <w:rFonts w:ascii="Aptos Display" w:hAnsi="Aptos Display"/>
          <w:b/>
          <w:bCs/>
        </w:rPr>
        <w:t xml:space="preserve">TailwindCSS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HTML5</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standards.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w:t>
      </w:r>
      <w:r w:rsidRPr="003B35E8">
        <w:rPr>
          <w:rFonts w:ascii="Aptos Display" w:hAnsi="Aptos Display"/>
          <w:b/>
          <w:bCs/>
        </w:rPr>
        <w:t xml:space="preserve">Git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version control, ensuring seamless collaboration among distributed teams, and maintaining code integrity.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developed API integration solutions for complex third-party systems to enhance overall application functionality.</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Senior 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microservices using </w:t>
      </w:r>
      <w:r w:rsidRPr="003B35E8">
        <w:rPr>
          <w:rFonts w:ascii="Aptos Display" w:hAnsi="Aptos Display"/>
          <w:b/>
          <w:bCs/>
        </w:rPr>
        <w:t xml:space="preserve">Node.js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integrated with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services, improving application performance.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local development and production containerization, ensuring consistency across all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the design and development of RESTful APIs using </w:t>
      </w:r>
      <w:r w:rsidRPr="003B35E8">
        <w:rPr>
          <w:rFonts w:ascii="Aptos Display" w:hAnsi="Aptos Display"/>
          <w:b/>
          <w:bCs/>
        </w:rPr>
        <w:t xml:space="preserve">Flask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Postgres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backend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frontend development using </w:t>
      </w:r>
      <w:r w:rsidRPr="003B35E8">
        <w:rPr>
          <w:rFonts w:ascii="Aptos Display" w:hAnsi="Aptos Display"/>
          <w:b/>
          <w:bCs/>
        </w:rPr>
        <w:t xml:space="preserve">React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TypeScript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implementing responsive features and ensuring optimal user experience.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Assisted in implementing </w:t>
      </w:r>
      <w:r w:rsidRPr="003B35E8">
        <w:rPr>
          <w:rFonts w:ascii="Aptos Display" w:hAnsi="Aptos Display"/>
          <w:b/>
          <w:bCs/>
        </w:rPr>
        <w:t xml:space="preserve">CI/CD</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practices using </w:t>
      </w:r>
      <w:r w:rsidRPr="003B35E8">
        <w:rPr>
          <w:rFonts w:ascii="Aptos Display" w:hAnsi="Aptos Display"/>
          <w:b/>
          <w:bCs/>
        </w:rPr>
        <w:t xml:space="preserve">GitLab CI</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streamline the deployment pipeline.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collaborative problem-solving with team members to tackle complex technical challenges.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Documented software specifications and technical architecture, aiding in knowledge transfer and onboarding.</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Conducted unit testing with </w:t>
      </w:r>
      <w:r w:rsidRPr="003B35E8">
        <w:rPr>
          <w:rFonts w:ascii="Aptos Display" w:hAnsi="Aptos Display"/>
          <w:b/>
          <w:bCs/>
        </w:rPr>
        <w:t xml:space="preserve">Jest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PyTest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ensure code quality and robustness of applications.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Supported legacy system refactoring efforts to facilitate migration towards cloud-native infrastructure.</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identify and design improvements on existing codebases.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Software Engineer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development of web applications using </w:t>
      </w:r>
      <w:r w:rsidRPr="003B35E8">
        <w:rPr>
          <w:rFonts w:ascii="Aptos Display" w:hAnsi="Aptos Display" w:cs="Noto Sans Light"/>
          <w:b/>
          <w:bCs/>
        </w:rPr>
        <w:t xml:space="preserve">HTML5</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w:t>
      </w:r>
      <w:r w:rsidRPr="003B35E8">
        <w:rPr>
          <w:rFonts w:ascii="Aptos Display" w:hAnsi="Aptos Display" w:cs="Noto Sans Light"/>
          <w:b/>
          <w:bCs/>
        </w:rPr>
        <w:t xml:space="preserve">CSS</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JavaScript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frameworks.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building services with </w:t>
      </w:r>
      <w:r w:rsidRPr="003B35E8">
        <w:rPr>
          <w:rFonts w:ascii="Aptos Display" w:hAnsi="Aptos Display" w:cs="Noto Sans Light"/>
          <w:b/>
          <w:bCs/>
        </w:rPr>
        <w:t xml:space="preserve">Django</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deployed applications on </w:t>
      </w:r>
      <w:r w:rsidRPr="003B35E8">
        <w:rPr>
          <w:rFonts w:ascii="Aptos Display" w:hAnsi="Aptos Display" w:cs="Noto Sans Light"/>
          <w:b/>
          <w:bCs/>
        </w:rPr>
        <w:t xml:space="preserve">Heroku</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faster go-to-market.</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